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B99" w:rsidRPr="00023B99" w:rsidRDefault="00023B99" w:rsidP="00023B99">
      <w:pPr>
        <w:spacing w:after="0" w:line="240" w:lineRule="auto"/>
        <w:jc w:val="center"/>
        <w:rPr>
          <w:rFonts w:ascii="Times New Roman" w:eastAsia="Calibri" w:hAnsi="Times New Roman" w:cs="Times New Roman"/>
          <w:b/>
          <w:sz w:val="28"/>
          <w:szCs w:val="28"/>
        </w:rPr>
      </w:pPr>
      <w:r w:rsidRPr="00023B99">
        <w:rPr>
          <w:rFonts w:ascii="Times New Roman" w:eastAsia="Calibri" w:hAnsi="Times New Roman" w:cs="Times New Roman"/>
          <w:b/>
          <w:sz w:val="28"/>
          <w:szCs w:val="28"/>
        </w:rPr>
        <w:t>АДМИНИСТРАЦИЯ</w:t>
      </w:r>
    </w:p>
    <w:p w:rsidR="00023B99" w:rsidRPr="00023B99" w:rsidRDefault="00023B99" w:rsidP="00023B99">
      <w:pPr>
        <w:spacing w:after="0" w:line="240" w:lineRule="auto"/>
        <w:jc w:val="center"/>
        <w:rPr>
          <w:rFonts w:ascii="Times New Roman" w:eastAsia="Calibri" w:hAnsi="Times New Roman" w:cs="Times New Roman"/>
          <w:b/>
          <w:sz w:val="28"/>
          <w:szCs w:val="28"/>
        </w:rPr>
      </w:pPr>
      <w:r w:rsidRPr="00023B99">
        <w:rPr>
          <w:rFonts w:ascii="Times New Roman" w:eastAsia="Calibri" w:hAnsi="Times New Roman" w:cs="Times New Roman"/>
          <w:b/>
          <w:sz w:val="28"/>
          <w:szCs w:val="28"/>
        </w:rPr>
        <w:t>ПАВЛОВСКОГО СЕЛЬСОВЕТА</w:t>
      </w:r>
    </w:p>
    <w:p w:rsidR="00023B99" w:rsidRPr="00023B99" w:rsidRDefault="00023B99" w:rsidP="00023B99">
      <w:pPr>
        <w:spacing w:after="0" w:line="240" w:lineRule="auto"/>
        <w:jc w:val="center"/>
        <w:rPr>
          <w:rFonts w:ascii="Times New Roman" w:eastAsia="Calibri" w:hAnsi="Times New Roman" w:cs="Times New Roman"/>
          <w:b/>
          <w:sz w:val="28"/>
          <w:szCs w:val="28"/>
        </w:rPr>
      </w:pPr>
      <w:r w:rsidRPr="00023B99">
        <w:rPr>
          <w:rFonts w:ascii="Times New Roman" w:eastAsia="Calibri" w:hAnsi="Times New Roman" w:cs="Times New Roman"/>
          <w:b/>
          <w:sz w:val="28"/>
          <w:szCs w:val="28"/>
        </w:rPr>
        <w:t>ВЕНГЕРОВСКОГО РАЙОНА НОВОСИБИРСКОЙ ОБЛАСТИ</w:t>
      </w:r>
    </w:p>
    <w:p w:rsidR="00023B99" w:rsidRPr="00023B99" w:rsidRDefault="00023B99" w:rsidP="00023B99">
      <w:pPr>
        <w:spacing w:after="0" w:line="240" w:lineRule="auto"/>
        <w:jc w:val="center"/>
        <w:rPr>
          <w:rFonts w:ascii="Times New Roman" w:eastAsia="Calibri" w:hAnsi="Times New Roman" w:cs="Times New Roman"/>
          <w:b/>
          <w:sz w:val="28"/>
          <w:szCs w:val="28"/>
        </w:rPr>
      </w:pPr>
    </w:p>
    <w:p w:rsidR="00023B99" w:rsidRPr="00023B99" w:rsidRDefault="00023B99" w:rsidP="00023B99">
      <w:pPr>
        <w:spacing w:after="0" w:line="240" w:lineRule="auto"/>
        <w:jc w:val="center"/>
        <w:rPr>
          <w:rFonts w:ascii="Times New Roman" w:eastAsia="Calibri" w:hAnsi="Times New Roman" w:cs="Times New Roman"/>
          <w:b/>
          <w:sz w:val="28"/>
          <w:szCs w:val="28"/>
        </w:rPr>
      </w:pPr>
    </w:p>
    <w:p w:rsidR="00023B99" w:rsidRPr="00023B99" w:rsidRDefault="00023B99" w:rsidP="00023B99">
      <w:pPr>
        <w:spacing w:after="0" w:line="240" w:lineRule="auto"/>
        <w:jc w:val="center"/>
        <w:rPr>
          <w:rFonts w:ascii="Times New Roman" w:eastAsia="Calibri" w:hAnsi="Times New Roman" w:cs="Times New Roman"/>
          <w:b/>
          <w:sz w:val="28"/>
          <w:szCs w:val="28"/>
        </w:rPr>
      </w:pPr>
      <w:r w:rsidRPr="00023B99">
        <w:rPr>
          <w:rFonts w:ascii="Times New Roman" w:eastAsia="Calibri" w:hAnsi="Times New Roman" w:cs="Times New Roman"/>
          <w:b/>
          <w:sz w:val="28"/>
          <w:szCs w:val="28"/>
        </w:rPr>
        <w:t>ПОСТАНОВЛЕНИЕ</w:t>
      </w:r>
    </w:p>
    <w:p w:rsidR="00023B99" w:rsidRPr="00023B99" w:rsidRDefault="00023B99" w:rsidP="00023B99">
      <w:pPr>
        <w:spacing w:after="0" w:line="240" w:lineRule="auto"/>
        <w:jc w:val="center"/>
        <w:rPr>
          <w:rFonts w:ascii="Times New Roman" w:eastAsia="Calibri" w:hAnsi="Times New Roman" w:cs="Times New Roman"/>
          <w:b/>
          <w:sz w:val="28"/>
          <w:szCs w:val="28"/>
        </w:rPr>
      </w:pPr>
    </w:p>
    <w:p w:rsidR="00023B99" w:rsidRPr="00023B99" w:rsidRDefault="00023B99" w:rsidP="00023B99">
      <w:pPr>
        <w:spacing w:after="0" w:line="240" w:lineRule="auto"/>
        <w:rPr>
          <w:rFonts w:ascii="Times New Roman" w:eastAsia="Calibri" w:hAnsi="Times New Roman" w:cs="Times New Roman"/>
          <w:sz w:val="28"/>
          <w:szCs w:val="28"/>
        </w:rPr>
      </w:pPr>
      <w:r w:rsidRPr="00023B99">
        <w:rPr>
          <w:rFonts w:ascii="Times New Roman" w:eastAsia="Calibri" w:hAnsi="Times New Roman" w:cs="Times New Roman"/>
          <w:sz w:val="28"/>
          <w:szCs w:val="28"/>
        </w:rPr>
        <w:t>05.09.2018                                           с. Павлово                                          № 48/1</w:t>
      </w:r>
    </w:p>
    <w:p w:rsidR="00023B99" w:rsidRPr="00023B99" w:rsidRDefault="00023B99" w:rsidP="00023B99">
      <w:pPr>
        <w:spacing w:after="0" w:line="240" w:lineRule="auto"/>
        <w:jc w:val="center"/>
        <w:rPr>
          <w:rFonts w:ascii="Times New Roman" w:eastAsia="Times New Roman" w:hAnsi="Times New Roman" w:cs="Times New Roman"/>
          <w:sz w:val="28"/>
          <w:szCs w:val="28"/>
          <w:lang w:eastAsia="ru-RU"/>
        </w:rPr>
      </w:pPr>
      <w:r w:rsidRPr="00023B99">
        <w:rPr>
          <w:rFonts w:ascii="Times New Roman" w:eastAsia="Times New Roman" w:hAnsi="Times New Roman" w:cs="Times New Roman"/>
          <w:b/>
          <w:bCs/>
          <w:sz w:val="28"/>
          <w:szCs w:val="28"/>
          <w:lang w:eastAsia="ru-RU"/>
        </w:rPr>
        <w:t>Об утверждении Положения о графиках аварийного ограничения режимов  потребления тепловой энергии у потребителей и ограничения, прекращения подачи тепловой энергии при возникновении (угрозе  возникновения) аварийных ситуаций в системе теплоснабжения МО Павловский сельсовет Венгеровского района Новосибирской области</w:t>
      </w:r>
    </w:p>
    <w:p w:rsidR="00023B99" w:rsidRDefault="00023B99" w:rsidP="00023B99">
      <w:pPr>
        <w:spacing w:after="0" w:line="240" w:lineRule="auto"/>
        <w:ind w:firstLine="708"/>
        <w:jc w:val="both"/>
        <w:rPr>
          <w:rFonts w:ascii="Times New Roman" w:eastAsia="Times New Roman" w:hAnsi="Times New Roman" w:cs="Times New Roman"/>
          <w:sz w:val="28"/>
          <w:szCs w:val="28"/>
          <w:lang w:eastAsia="ru-RU"/>
        </w:rPr>
      </w:pPr>
    </w:p>
    <w:p w:rsidR="00023B99" w:rsidRPr="00023B99" w:rsidRDefault="00023B99" w:rsidP="00023B99">
      <w:pPr>
        <w:spacing w:after="0" w:line="240" w:lineRule="auto"/>
        <w:ind w:firstLine="708"/>
        <w:jc w:val="both"/>
        <w:rPr>
          <w:rFonts w:ascii="Times New Roman" w:eastAsia="Times New Roman" w:hAnsi="Times New Roman" w:cs="Times New Roman"/>
          <w:sz w:val="28"/>
          <w:szCs w:val="28"/>
          <w:lang w:eastAsia="ru-RU"/>
        </w:rPr>
      </w:pPr>
      <w:proofErr w:type="gramStart"/>
      <w:r w:rsidRPr="00023B99">
        <w:rPr>
          <w:rFonts w:ascii="Times New Roman" w:eastAsia="Times New Roman" w:hAnsi="Times New Roman" w:cs="Times New Roman"/>
          <w:sz w:val="28"/>
          <w:szCs w:val="28"/>
          <w:lang w:eastAsia="ru-RU"/>
        </w:rPr>
        <w:t>В соответствии с Федеральным законом от 27 июля 2010 года № 190-ФЗ «О теплоснабжении», постановлением Правительства Российской Федерации от 08.08.2012 года №808 «Об организации теплоснабжения в Российской Федерации и о внесении изменений в некоторые акты Правительства Российской Федерации», Приказом министерства энергетики Российской Федерации от 12 марта 2013 года № 103 «Об утверждении правил оценки готовности к отопительному периоду», в целях своевременного и</w:t>
      </w:r>
      <w:proofErr w:type="gramEnd"/>
      <w:r w:rsidRPr="00023B99">
        <w:rPr>
          <w:rFonts w:ascii="Times New Roman" w:eastAsia="Times New Roman" w:hAnsi="Times New Roman" w:cs="Times New Roman"/>
          <w:sz w:val="28"/>
          <w:szCs w:val="28"/>
          <w:lang w:eastAsia="ru-RU"/>
        </w:rPr>
        <w:t xml:space="preserve"> организованного введения аварийных режимов при недостатке тепловой мощности на котельной, локализации аварийных ситуаций и предотвращения их развития</w:t>
      </w:r>
      <w:r>
        <w:rPr>
          <w:rFonts w:ascii="Times New Roman" w:eastAsia="Times New Roman" w:hAnsi="Times New Roman" w:cs="Times New Roman"/>
          <w:sz w:val="28"/>
          <w:szCs w:val="28"/>
          <w:lang w:eastAsia="ru-RU"/>
        </w:rPr>
        <w:t>, администрация Павловского сельсовета Венгеровского района Новосибирской области</w:t>
      </w:r>
    </w:p>
    <w:p w:rsidR="00023B99" w:rsidRPr="00023B99" w:rsidRDefault="00023B99" w:rsidP="00023B9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ПОСТАНОВЛЯЕТ</w:t>
      </w:r>
      <w:r w:rsidRPr="00023B99">
        <w:rPr>
          <w:rFonts w:ascii="Times New Roman" w:eastAsia="Times New Roman" w:hAnsi="Times New Roman" w:cs="Times New Roman"/>
          <w:b/>
          <w:bCs/>
          <w:sz w:val="28"/>
          <w:szCs w:val="28"/>
          <w:lang w:eastAsia="ru-RU"/>
        </w:rPr>
        <w:t>:</w:t>
      </w:r>
    </w:p>
    <w:p w:rsidR="00023B99" w:rsidRPr="00023B99" w:rsidRDefault="00023B99" w:rsidP="00023B99">
      <w:pPr>
        <w:numPr>
          <w:ilvl w:val="0"/>
          <w:numId w:val="1"/>
        </w:numPr>
        <w:spacing w:after="0" w:line="240" w:lineRule="auto"/>
        <w:ind w:left="0"/>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xml:space="preserve">Утвердить Положение о графиках аварийного ограничения режимов потребления тепловой энергии у потребителей и ограничения, прекращения подачи тепловой энергии при возникновении (угрозе возникновения) аварийных ситуаций в системе теплоснабжения </w:t>
      </w:r>
      <w:r w:rsidRPr="00023B99">
        <w:rPr>
          <w:rFonts w:ascii="Times New Roman" w:eastAsia="Times New Roman" w:hAnsi="Times New Roman" w:cs="Times New Roman"/>
          <w:bCs/>
          <w:sz w:val="28"/>
          <w:szCs w:val="28"/>
          <w:lang w:eastAsia="ru-RU"/>
        </w:rPr>
        <w:t>МО Павловский сельсовет Венгеровского района Новосибирской области</w:t>
      </w:r>
      <w:r w:rsidRPr="00023B99">
        <w:rPr>
          <w:rFonts w:ascii="Times New Roman" w:eastAsia="Times New Roman" w:hAnsi="Times New Roman" w:cs="Times New Roman"/>
          <w:sz w:val="28"/>
          <w:szCs w:val="28"/>
          <w:lang w:eastAsia="ru-RU"/>
        </w:rPr>
        <w:t xml:space="preserve"> (приложение № 1).</w:t>
      </w:r>
    </w:p>
    <w:p w:rsidR="00023B99" w:rsidRPr="00023B99" w:rsidRDefault="00023B99" w:rsidP="00023B99">
      <w:pPr>
        <w:numPr>
          <w:ilvl w:val="0"/>
          <w:numId w:val="1"/>
        </w:numPr>
        <w:spacing w:after="0" w:line="240" w:lineRule="auto"/>
        <w:ind w:left="0"/>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Рекомендовать руководителю теплоснабжающей организации руководствоваться данным положением.</w:t>
      </w:r>
    </w:p>
    <w:p w:rsidR="00023B99" w:rsidRDefault="00023B99" w:rsidP="00023B99">
      <w:pPr>
        <w:numPr>
          <w:ilvl w:val="0"/>
          <w:numId w:val="1"/>
        </w:numPr>
        <w:spacing w:after="0" w:line="240" w:lineRule="auto"/>
        <w:ind w:left="0"/>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xml:space="preserve">Настоящее постановление вступает в силу </w:t>
      </w:r>
      <w:r>
        <w:rPr>
          <w:rFonts w:ascii="Times New Roman" w:hAnsi="Times New Roman" w:cs="Times New Roman"/>
          <w:sz w:val="28"/>
          <w:szCs w:val="28"/>
        </w:rPr>
        <w:t>после публикации</w:t>
      </w:r>
      <w:r>
        <w:rPr>
          <w:rFonts w:ascii="Times New Roman" w:eastAsia="Calibri" w:hAnsi="Times New Roman" w:cs="Times New Roman"/>
          <w:sz w:val="28"/>
          <w:szCs w:val="28"/>
        </w:rPr>
        <w:t xml:space="preserve"> в газете «Вестник Павловского сельсовета Венгеровского района Новосибирской области» и на официальном сайте администрации Павловского сельсовета.</w:t>
      </w:r>
    </w:p>
    <w:p w:rsidR="00023B99" w:rsidRPr="00023B99" w:rsidRDefault="00023B99" w:rsidP="00023B99">
      <w:pPr>
        <w:numPr>
          <w:ilvl w:val="0"/>
          <w:numId w:val="1"/>
        </w:numPr>
        <w:spacing w:after="0" w:line="240" w:lineRule="auto"/>
        <w:ind w:left="0"/>
        <w:jc w:val="both"/>
        <w:rPr>
          <w:rFonts w:ascii="Times New Roman" w:eastAsia="Times New Roman" w:hAnsi="Times New Roman" w:cs="Times New Roman"/>
          <w:sz w:val="28"/>
          <w:szCs w:val="28"/>
          <w:lang w:eastAsia="ru-RU"/>
        </w:rPr>
      </w:pPr>
      <w:proofErr w:type="gramStart"/>
      <w:r w:rsidRPr="00023B99">
        <w:rPr>
          <w:rFonts w:ascii="Times New Roman" w:eastAsia="Times New Roman" w:hAnsi="Times New Roman" w:cs="Times New Roman"/>
          <w:sz w:val="28"/>
          <w:szCs w:val="28"/>
          <w:lang w:eastAsia="ru-RU"/>
        </w:rPr>
        <w:t>Контроль  за</w:t>
      </w:r>
      <w:proofErr w:type="gramEnd"/>
      <w:r w:rsidRPr="00023B99">
        <w:rPr>
          <w:rFonts w:ascii="Times New Roman" w:eastAsia="Times New Roman" w:hAnsi="Times New Roman" w:cs="Times New Roman"/>
          <w:sz w:val="28"/>
          <w:szCs w:val="28"/>
          <w:lang w:eastAsia="ru-RU"/>
        </w:rPr>
        <w:t>  исполнением  настоящего постановления  оставляю за собой.</w:t>
      </w:r>
    </w:p>
    <w:p w:rsidR="00023B99" w:rsidRDefault="00023B99" w:rsidP="00023B99">
      <w:pPr>
        <w:spacing w:after="0" w:line="240" w:lineRule="auto"/>
        <w:jc w:val="right"/>
        <w:rPr>
          <w:rFonts w:ascii="Times New Roman" w:eastAsia="Times New Roman" w:hAnsi="Times New Roman" w:cs="Times New Roman"/>
          <w:sz w:val="28"/>
          <w:szCs w:val="28"/>
          <w:lang w:eastAsia="ru-RU"/>
        </w:rPr>
      </w:pPr>
    </w:p>
    <w:p w:rsidR="00023B99" w:rsidRDefault="00023B99" w:rsidP="00023B99">
      <w:pPr>
        <w:spacing w:after="0" w:line="240" w:lineRule="auto"/>
        <w:jc w:val="right"/>
        <w:rPr>
          <w:rFonts w:ascii="Times New Roman" w:eastAsia="Times New Roman" w:hAnsi="Times New Roman" w:cs="Times New Roman"/>
          <w:sz w:val="28"/>
          <w:szCs w:val="28"/>
          <w:lang w:eastAsia="ru-RU"/>
        </w:rPr>
      </w:pPr>
    </w:p>
    <w:p w:rsidR="00023B99" w:rsidRDefault="00023B99" w:rsidP="00023B99">
      <w:pPr>
        <w:pStyle w:val="1"/>
        <w:rPr>
          <w:rFonts w:ascii="Times New Roman" w:hAnsi="Times New Roman" w:cs="Times New Roman"/>
          <w:sz w:val="28"/>
          <w:szCs w:val="28"/>
          <w:bdr w:val="none" w:sz="0" w:space="0" w:color="auto" w:frame="1"/>
        </w:rPr>
      </w:pPr>
      <w:r>
        <w:rPr>
          <w:rFonts w:ascii="Times New Roman" w:hAnsi="Times New Roman" w:cs="Times New Roman"/>
          <w:sz w:val="28"/>
          <w:szCs w:val="28"/>
          <w:bdr w:val="none" w:sz="0" w:space="0" w:color="auto" w:frame="1"/>
        </w:rPr>
        <w:t xml:space="preserve">Глава Павловского сельсовета                                                       </w:t>
      </w:r>
    </w:p>
    <w:p w:rsidR="00023B99" w:rsidRPr="00CC2ACA" w:rsidRDefault="00023B99" w:rsidP="00023B99">
      <w:pPr>
        <w:pStyle w:val="1"/>
        <w:rPr>
          <w:rFonts w:ascii="Times New Roman" w:hAnsi="Times New Roman" w:cs="Times New Roman"/>
          <w:sz w:val="28"/>
          <w:szCs w:val="28"/>
          <w:bdr w:val="none" w:sz="0" w:space="0" w:color="auto" w:frame="1"/>
        </w:rPr>
      </w:pPr>
      <w:r>
        <w:rPr>
          <w:rFonts w:ascii="Times New Roman" w:hAnsi="Times New Roman" w:cs="Times New Roman"/>
          <w:sz w:val="28"/>
          <w:szCs w:val="28"/>
          <w:bdr w:val="none" w:sz="0" w:space="0" w:color="auto" w:frame="1"/>
        </w:rPr>
        <w:t xml:space="preserve">Венгеровского района </w:t>
      </w:r>
    </w:p>
    <w:p w:rsidR="00023B99" w:rsidRDefault="00023B99" w:rsidP="00023B99">
      <w:pPr>
        <w:pStyle w:val="1"/>
        <w:rPr>
          <w:rFonts w:ascii="Times New Roman" w:hAnsi="Times New Roman" w:cs="Times New Roman"/>
          <w:sz w:val="28"/>
          <w:szCs w:val="28"/>
        </w:rPr>
      </w:pPr>
      <w:r>
        <w:rPr>
          <w:rFonts w:ascii="Times New Roman" w:hAnsi="Times New Roman" w:cs="Times New Roman"/>
          <w:sz w:val="28"/>
          <w:szCs w:val="28"/>
          <w:bdr w:val="none" w:sz="0" w:space="0" w:color="auto" w:frame="1"/>
        </w:rPr>
        <w:t>Новосибирской области                                                              Е.Б.Чернякина</w:t>
      </w:r>
    </w:p>
    <w:p w:rsidR="00023B99" w:rsidRDefault="00023B99" w:rsidP="00023B99">
      <w:pPr>
        <w:spacing w:after="240" w:line="270" w:lineRule="atLeast"/>
        <w:jc w:val="both"/>
        <w:textAlignment w:val="baseline"/>
        <w:rPr>
          <w:rFonts w:ascii="Times New Roman" w:eastAsia="Calibri" w:hAnsi="Times New Roman" w:cs="Times New Roman"/>
          <w:color w:val="252525"/>
          <w:sz w:val="28"/>
          <w:szCs w:val="28"/>
        </w:rPr>
      </w:pPr>
      <w:r>
        <w:rPr>
          <w:rFonts w:ascii="Times New Roman" w:eastAsia="Calibri" w:hAnsi="Times New Roman" w:cs="Times New Roman"/>
          <w:color w:val="252525"/>
          <w:sz w:val="28"/>
          <w:szCs w:val="28"/>
        </w:rPr>
        <w:t> </w:t>
      </w:r>
    </w:p>
    <w:p w:rsidR="00023B99" w:rsidRDefault="00023B99" w:rsidP="00023B99">
      <w:pPr>
        <w:spacing w:after="0" w:line="240" w:lineRule="auto"/>
        <w:jc w:val="right"/>
        <w:rPr>
          <w:rFonts w:ascii="Times New Roman" w:eastAsia="Times New Roman" w:hAnsi="Times New Roman" w:cs="Times New Roman"/>
          <w:sz w:val="28"/>
          <w:szCs w:val="28"/>
          <w:lang w:eastAsia="ru-RU"/>
        </w:rPr>
      </w:pPr>
    </w:p>
    <w:p w:rsidR="00023B99" w:rsidRDefault="00023B99" w:rsidP="00023B99">
      <w:pPr>
        <w:pStyle w:val="1"/>
        <w:jc w:val="right"/>
        <w:rPr>
          <w:rFonts w:ascii="Times New Roman" w:hAnsi="Times New Roman" w:cs="Times New Roman"/>
          <w:sz w:val="28"/>
          <w:szCs w:val="28"/>
          <w:bdr w:val="none" w:sz="0" w:space="0" w:color="auto" w:frame="1"/>
        </w:rPr>
      </w:pPr>
      <w:r>
        <w:rPr>
          <w:rFonts w:ascii="Times New Roman" w:hAnsi="Times New Roman" w:cs="Times New Roman"/>
          <w:sz w:val="28"/>
          <w:szCs w:val="28"/>
          <w:bdr w:val="none" w:sz="0" w:space="0" w:color="auto" w:frame="1"/>
        </w:rPr>
        <w:lastRenderedPageBreak/>
        <w:t xml:space="preserve">УТВЕРЖДЕНО </w:t>
      </w:r>
    </w:p>
    <w:p w:rsidR="00023B99" w:rsidRDefault="00023B99" w:rsidP="00023B99">
      <w:pPr>
        <w:pStyle w:val="1"/>
        <w:jc w:val="right"/>
        <w:rPr>
          <w:rFonts w:ascii="Times New Roman" w:hAnsi="Times New Roman" w:cs="Times New Roman"/>
          <w:color w:val="252525"/>
          <w:sz w:val="28"/>
          <w:szCs w:val="28"/>
        </w:rPr>
      </w:pPr>
      <w:r>
        <w:rPr>
          <w:rFonts w:ascii="Times New Roman" w:hAnsi="Times New Roman" w:cs="Times New Roman"/>
          <w:sz w:val="28"/>
          <w:szCs w:val="28"/>
          <w:bdr w:val="none" w:sz="0" w:space="0" w:color="auto" w:frame="1"/>
        </w:rPr>
        <w:t xml:space="preserve">                                                                                          Постановлением администрации</w:t>
      </w:r>
    </w:p>
    <w:p w:rsidR="00023B99" w:rsidRDefault="00023B99" w:rsidP="00023B99">
      <w:pPr>
        <w:pStyle w:val="1"/>
        <w:jc w:val="right"/>
        <w:rPr>
          <w:rFonts w:ascii="Times New Roman" w:hAnsi="Times New Roman" w:cs="Times New Roman"/>
          <w:sz w:val="28"/>
          <w:szCs w:val="28"/>
          <w:bdr w:val="none" w:sz="0" w:space="0" w:color="auto" w:frame="1"/>
        </w:rPr>
      </w:pPr>
      <w:r>
        <w:rPr>
          <w:rFonts w:ascii="Times New Roman" w:hAnsi="Times New Roman" w:cs="Times New Roman"/>
          <w:sz w:val="28"/>
          <w:szCs w:val="28"/>
          <w:bdr w:val="none" w:sz="0" w:space="0" w:color="auto" w:frame="1"/>
        </w:rPr>
        <w:t xml:space="preserve">                                                                                          Павловского сельсовета</w:t>
      </w:r>
    </w:p>
    <w:p w:rsidR="00023B99" w:rsidRDefault="00023B99" w:rsidP="00023B99">
      <w:pPr>
        <w:pStyle w:val="1"/>
        <w:jc w:val="right"/>
        <w:rPr>
          <w:rFonts w:ascii="Times New Roman" w:hAnsi="Times New Roman" w:cs="Times New Roman"/>
          <w:sz w:val="28"/>
          <w:szCs w:val="28"/>
          <w:bdr w:val="none" w:sz="0" w:space="0" w:color="auto" w:frame="1"/>
        </w:rPr>
      </w:pPr>
      <w:r>
        <w:rPr>
          <w:rFonts w:ascii="Times New Roman" w:hAnsi="Times New Roman" w:cs="Times New Roman"/>
          <w:sz w:val="28"/>
          <w:szCs w:val="28"/>
          <w:bdr w:val="none" w:sz="0" w:space="0" w:color="auto" w:frame="1"/>
        </w:rPr>
        <w:t xml:space="preserve">                                                                                          Венгеровского района</w:t>
      </w:r>
    </w:p>
    <w:p w:rsidR="00023B99" w:rsidRDefault="00023B99" w:rsidP="00023B99">
      <w:pPr>
        <w:pStyle w:val="1"/>
        <w:jc w:val="right"/>
        <w:rPr>
          <w:rFonts w:ascii="Times New Roman" w:hAnsi="Times New Roman" w:cs="Times New Roman"/>
          <w:sz w:val="28"/>
          <w:szCs w:val="28"/>
          <w:bdr w:val="none" w:sz="0" w:space="0" w:color="auto" w:frame="1"/>
        </w:rPr>
      </w:pPr>
      <w:r>
        <w:rPr>
          <w:rFonts w:ascii="Times New Roman" w:hAnsi="Times New Roman" w:cs="Times New Roman"/>
          <w:sz w:val="28"/>
          <w:szCs w:val="28"/>
          <w:bdr w:val="none" w:sz="0" w:space="0" w:color="auto" w:frame="1"/>
        </w:rPr>
        <w:t xml:space="preserve">                                                                                          Новосибирской области</w:t>
      </w:r>
    </w:p>
    <w:p w:rsidR="00023B99" w:rsidRDefault="00023B99" w:rsidP="00023B99">
      <w:pPr>
        <w:pStyle w:val="1"/>
        <w:jc w:val="right"/>
        <w:rPr>
          <w:rFonts w:ascii="Times New Roman" w:hAnsi="Times New Roman" w:cs="Times New Roman"/>
          <w:sz w:val="28"/>
          <w:szCs w:val="28"/>
        </w:rPr>
      </w:pPr>
      <w:r>
        <w:rPr>
          <w:rFonts w:ascii="Times New Roman" w:hAnsi="Times New Roman" w:cs="Times New Roman"/>
          <w:sz w:val="28"/>
          <w:szCs w:val="28"/>
          <w:bdr w:val="none" w:sz="0" w:space="0" w:color="auto" w:frame="1"/>
        </w:rPr>
        <w:t xml:space="preserve">                                                                                          от </w:t>
      </w:r>
      <w:bookmarkStart w:id="0" w:name="_GoBack"/>
      <w:bookmarkEnd w:id="0"/>
      <w:r>
        <w:rPr>
          <w:rFonts w:ascii="Times New Roman" w:hAnsi="Times New Roman" w:cs="Times New Roman"/>
          <w:sz w:val="28"/>
          <w:szCs w:val="28"/>
          <w:bdr w:val="none" w:sz="0" w:space="0" w:color="auto" w:frame="1"/>
        </w:rPr>
        <w:t>05.09.2018  № 48/1</w:t>
      </w:r>
    </w:p>
    <w:p w:rsidR="00023B99" w:rsidRPr="00023B99" w:rsidRDefault="00023B99" w:rsidP="00023B99">
      <w:pPr>
        <w:spacing w:after="0" w:line="240" w:lineRule="auto"/>
        <w:ind w:firstLine="705"/>
        <w:jc w:val="center"/>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ПОЛОЖЕНИЕ</w:t>
      </w:r>
    </w:p>
    <w:p w:rsidR="00023B99" w:rsidRPr="00023B99" w:rsidRDefault="00023B99" w:rsidP="00023B99">
      <w:pPr>
        <w:spacing w:after="0" w:line="240" w:lineRule="auto"/>
        <w:ind w:firstLine="705"/>
        <w:jc w:val="center"/>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xml:space="preserve">о графиках аварийного ограничения режимов потребления тепловой энергии у потребителей и ограничения, прекращения подачи тепловой энергии при возникновении (угрозе возникновения) аварийных ситуаций в системе теплоснабжения </w:t>
      </w:r>
      <w:r w:rsidR="00BA006D" w:rsidRPr="00023B99">
        <w:rPr>
          <w:rFonts w:ascii="Times New Roman" w:eastAsia="Times New Roman" w:hAnsi="Times New Roman" w:cs="Times New Roman"/>
          <w:bCs/>
          <w:sz w:val="28"/>
          <w:szCs w:val="28"/>
          <w:lang w:eastAsia="ru-RU"/>
        </w:rPr>
        <w:t>МО Павловский сельсовет Венгеровского района Новосибирской области</w:t>
      </w:r>
    </w:p>
    <w:p w:rsidR="00023B99" w:rsidRPr="00023B99" w:rsidRDefault="00023B99" w:rsidP="00023B99">
      <w:pPr>
        <w:numPr>
          <w:ilvl w:val="0"/>
          <w:numId w:val="2"/>
        </w:numPr>
        <w:spacing w:after="0" w:line="240" w:lineRule="auto"/>
        <w:ind w:left="0"/>
        <w:rPr>
          <w:rFonts w:ascii="Times New Roman" w:eastAsia="Times New Roman" w:hAnsi="Times New Roman" w:cs="Times New Roman"/>
          <w:sz w:val="28"/>
          <w:szCs w:val="28"/>
          <w:lang w:eastAsia="ru-RU"/>
        </w:rPr>
      </w:pPr>
      <w:r w:rsidRPr="00023B99">
        <w:rPr>
          <w:rFonts w:ascii="Times New Roman" w:eastAsia="Times New Roman" w:hAnsi="Times New Roman" w:cs="Times New Roman"/>
          <w:b/>
          <w:bCs/>
          <w:sz w:val="28"/>
          <w:szCs w:val="28"/>
          <w:lang w:eastAsia="ru-RU"/>
        </w:rPr>
        <w:t>Общие положения</w:t>
      </w:r>
    </w:p>
    <w:p w:rsidR="00023B99" w:rsidRPr="00023B99" w:rsidRDefault="00023B99" w:rsidP="00BA006D">
      <w:pPr>
        <w:numPr>
          <w:ilvl w:val="1"/>
          <w:numId w:val="19"/>
        </w:num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xml:space="preserve">Графики аварийного ограничения режимов потребления тепловой энергии у потребителей и ограничения, прекращения подачи тепловой энергии при возникновении (угрозе возникновения) аварийных ситуаций в системе теплоснабжения (далее Графики) составляются по каждому </w:t>
      </w:r>
      <w:proofErr w:type="spellStart"/>
      <w:r w:rsidRPr="00023B99">
        <w:rPr>
          <w:rFonts w:ascii="Times New Roman" w:eastAsia="Times New Roman" w:hAnsi="Times New Roman" w:cs="Times New Roman"/>
          <w:sz w:val="28"/>
          <w:szCs w:val="28"/>
          <w:lang w:eastAsia="ru-RU"/>
        </w:rPr>
        <w:t>теплоисточнику</w:t>
      </w:r>
      <w:proofErr w:type="spellEnd"/>
      <w:r w:rsidRPr="00023B99">
        <w:rPr>
          <w:rFonts w:ascii="Times New Roman" w:eastAsia="Times New Roman" w:hAnsi="Times New Roman" w:cs="Times New Roman"/>
          <w:sz w:val="28"/>
          <w:szCs w:val="28"/>
          <w:lang w:eastAsia="ru-RU"/>
        </w:rPr>
        <w:t xml:space="preserve"> отдельно (приложение №1).</w:t>
      </w:r>
    </w:p>
    <w:p w:rsidR="00023B99" w:rsidRPr="00023B99" w:rsidRDefault="00023B99" w:rsidP="00BA006D">
      <w:pPr>
        <w:numPr>
          <w:ilvl w:val="1"/>
          <w:numId w:val="19"/>
        </w:num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Графики составляются ежегодно и вводятся при возникновении дефицита топлива, тепловой энергии и мощности в энергосистеме, в случае стихийных бедствий (гроза, буря, наводнение, пожар, длительное похолодание и т.п.), для предотвращения возникновения и развития аварий, для их ликвидации и для исключения неорганизованных отключений потребителей.</w:t>
      </w:r>
    </w:p>
    <w:p w:rsidR="00023B99" w:rsidRPr="00023B99" w:rsidRDefault="00023B99" w:rsidP="00BA006D">
      <w:pPr>
        <w:numPr>
          <w:ilvl w:val="1"/>
          <w:numId w:val="19"/>
        </w:num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Ограничение потребителей по отпуску тепла в сетевой воде производится  централизованно на котельной путем снижения температуры прямой сетевой воды или путем ограничения циркуляции сетевой воды.</w:t>
      </w:r>
    </w:p>
    <w:p w:rsidR="00023B99" w:rsidRPr="00023B99" w:rsidRDefault="00023B99" w:rsidP="00BA006D">
      <w:pPr>
        <w:numPr>
          <w:ilvl w:val="1"/>
          <w:numId w:val="19"/>
        </w:num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График аварийного ограничения режимов потребления тепловой энергии у потребителей применяется в случае явной угрозы возникновения аварии или возникшей аварии на котельных или тепловых сетях, когда нет времени для  введения графика ограничения потребителей тепловой энергии. Очередность  отключения потребителей определяется исходя из условий эксплуатации котельных и тепловых сетей.</w:t>
      </w:r>
    </w:p>
    <w:p w:rsidR="00023B99" w:rsidRPr="00BA006D" w:rsidRDefault="00023B99" w:rsidP="00BA006D">
      <w:pPr>
        <w:pStyle w:val="a5"/>
        <w:numPr>
          <w:ilvl w:val="0"/>
          <w:numId w:val="19"/>
        </w:numPr>
        <w:spacing w:after="0" w:line="240" w:lineRule="auto"/>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b/>
          <w:bCs/>
          <w:sz w:val="28"/>
          <w:szCs w:val="28"/>
          <w:lang w:eastAsia="ru-RU"/>
        </w:rPr>
        <w:t>Общие требования к составлению графиков</w:t>
      </w:r>
    </w:p>
    <w:p w:rsidR="00023B99" w:rsidRPr="00BA006D" w:rsidRDefault="00023B99" w:rsidP="00BA006D">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t>Графики разрабатываются ежегодно теплоснабжающим предприятием и действуют на период с 15 сентября текущего года до 15 сентября следующего года.</w:t>
      </w:r>
    </w:p>
    <w:p w:rsidR="00023B99" w:rsidRPr="00BA006D" w:rsidRDefault="00023B99" w:rsidP="00BA006D">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t xml:space="preserve">Разработанный график согласовывается с администрацией </w:t>
      </w:r>
      <w:r w:rsidR="00BA006D" w:rsidRPr="00BA006D">
        <w:rPr>
          <w:rFonts w:ascii="Times New Roman" w:eastAsia="Times New Roman" w:hAnsi="Times New Roman" w:cs="Times New Roman"/>
          <w:bCs/>
          <w:sz w:val="28"/>
          <w:szCs w:val="28"/>
          <w:lang w:eastAsia="ru-RU"/>
        </w:rPr>
        <w:t>МО Павловский сельсовет Венгеровского района Новосибирской области</w:t>
      </w:r>
      <w:r w:rsidRPr="00BA006D">
        <w:rPr>
          <w:rFonts w:ascii="Times New Roman" w:eastAsia="Times New Roman" w:hAnsi="Times New Roman" w:cs="Times New Roman"/>
          <w:sz w:val="28"/>
          <w:szCs w:val="28"/>
          <w:lang w:eastAsia="ru-RU"/>
        </w:rPr>
        <w:t>, утверждается руководителем теплоснабжающей организации и  направляется потребителю не позднее 1 сентября.</w:t>
      </w:r>
    </w:p>
    <w:p w:rsidR="00023B99" w:rsidRPr="00BA006D" w:rsidRDefault="00023B99" w:rsidP="00BA006D">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lastRenderedPageBreak/>
        <w:t>При определении величины и очередности ограничения и аварийного  отключения потребителей тепловой энергии и мощности должны учитываться   государственное, хозяйственное, социальное значения и технологические  особенности производства потребителя с тем, чтобы ущерб от введения графиков был минимальным.</w:t>
      </w:r>
    </w:p>
    <w:p w:rsidR="00023B99" w:rsidRPr="00BA006D" w:rsidRDefault="00023B99" w:rsidP="00BA006D">
      <w:pPr>
        <w:spacing w:after="0" w:line="240" w:lineRule="auto"/>
        <w:ind w:left="708"/>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t xml:space="preserve">Должны учитываться также особенности схемы теплоснабжения потребителей и возможность обеспечения эффективного </w:t>
      </w:r>
      <w:proofErr w:type="gramStart"/>
      <w:r w:rsidRPr="00BA006D">
        <w:rPr>
          <w:rFonts w:ascii="Times New Roman" w:eastAsia="Times New Roman" w:hAnsi="Times New Roman" w:cs="Times New Roman"/>
          <w:sz w:val="28"/>
          <w:szCs w:val="28"/>
          <w:lang w:eastAsia="ru-RU"/>
        </w:rPr>
        <w:t>контроля за</w:t>
      </w:r>
      <w:proofErr w:type="gramEnd"/>
      <w:r w:rsidRPr="00BA006D">
        <w:rPr>
          <w:rFonts w:ascii="Times New Roman" w:eastAsia="Times New Roman" w:hAnsi="Times New Roman" w:cs="Times New Roman"/>
          <w:sz w:val="28"/>
          <w:szCs w:val="28"/>
          <w:lang w:eastAsia="ru-RU"/>
        </w:rPr>
        <w:t xml:space="preserve"> выполнением ограничения и аварийных отключений потребителей тепловой энергии и мощности.</w:t>
      </w:r>
    </w:p>
    <w:p w:rsidR="00023B99" w:rsidRPr="00BA006D" w:rsidRDefault="00023B99" w:rsidP="00BA006D">
      <w:pPr>
        <w:pStyle w:val="a5"/>
        <w:numPr>
          <w:ilvl w:val="1"/>
          <w:numId w:val="19"/>
        </w:numPr>
        <w:spacing w:after="0" w:line="240" w:lineRule="auto"/>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t>При разработке графиков аварийного ограничения принимается во внимание, что по надежности теплоснабжения потребители тепловой энергии делятся на три категории:</w:t>
      </w:r>
    </w:p>
    <w:p w:rsidR="00023B99" w:rsidRPr="00023B99" w:rsidRDefault="00023B99" w:rsidP="00BA006D">
      <w:pPr>
        <w:shd w:val="clear" w:color="auto" w:fill="FDFEFF"/>
        <w:spacing w:after="0" w:line="240" w:lineRule="auto"/>
        <w:ind w:hanging="360"/>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xml:space="preserve">-       </w:t>
      </w:r>
      <w:r w:rsidRPr="00023B99">
        <w:rPr>
          <w:rFonts w:ascii="Times New Roman" w:eastAsia="Times New Roman" w:hAnsi="Times New Roman" w:cs="Times New Roman"/>
          <w:b/>
          <w:bCs/>
          <w:sz w:val="28"/>
          <w:szCs w:val="28"/>
          <w:lang w:eastAsia="ru-RU"/>
        </w:rPr>
        <w:t>Первая категория</w:t>
      </w:r>
      <w:r w:rsidRPr="00023B99">
        <w:rPr>
          <w:rFonts w:ascii="Times New Roman" w:eastAsia="Times New Roman" w:hAnsi="Times New Roman" w:cs="Times New Roman"/>
          <w:sz w:val="28"/>
          <w:szCs w:val="28"/>
          <w:lang w:eastAsia="ru-RU"/>
        </w:rPr>
        <w:t xml:space="preserve">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(больницы, родильные дома, детские дошкольные учреждения с круглосуточным пребыванием детей и т.п.);</w:t>
      </w:r>
    </w:p>
    <w:p w:rsidR="00023B99" w:rsidRPr="00023B99" w:rsidRDefault="00023B99" w:rsidP="00BA006D">
      <w:pPr>
        <w:shd w:val="clear" w:color="auto" w:fill="FDFEFF"/>
        <w:spacing w:after="0" w:line="240" w:lineRule="auto"/>
        <w:ind w:hanging="360"/>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xml:space="preserve">-       </w:t>
      </w:r>
      <w:r w:rsidRPr="00023B99">
        <w:rPr>
          <w:rFonts w:ascii="Times New Roman" w:eastAsia="Times New Roman" w:hAnsi="Times New Roman" w:cs="Times New Roman"/>
          <w:b/>
          <w:bCs/>
          <w:sz w:val="28"/>
          <w:szCs w:val="28"/>
          <w:lang w:eastAsia="ru-RU"/>
        </w:rPr>
        <w:t>Вторая категория</w:t>
      </w:r>
      <w:r w:rsidRPr="00023B99">
        <w:rPr>
          <w:rFonts w:ascii="Times New Roman" w:eastAsia="Times New Roman" w:hAnsi="Times New Roman" w:cs="Times New Roman"/>
          <w:sz w:val="28"/>
          <w:szCs w:val="28"/>
          <w:lang w:eastAsia="ru-RU"/>
        </w:rPr>
        <w:t xml:space="preserve"> – потребители, допускающие аварийное снижение температуры в отапливаемых помещениях на период ликвидации аварии, но не более 54 часов: жилых и общественных зданий до +12С, промышленных зданий до +8С;</w:t>
      </w:r>
    </w:p>
    <w:p w:rsidR="00023B99" w:rsidRPr="00023B99" w:rsidRDefault="00023B99" w:rsidP="00BA006D">
      <w:pPr>
        <w:shd w:val="clear" w:color="auto" w:fill="FDFEFF"/>
        <w:spacing w:after="0" w:line="240" w:lineRule="auto"/>
        <w:ind w:hanging="360"/>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xml:space="preserve">-       </w:t>
      </w:r>
      <w:r w:rsidRPr="00023B99">
        <w:rPr>
          <w:rFonts w:ascii="Times New Roman" w:eastAsia="Times New Roman" w:hAnsi="Times New Roman" w:cs="Times New Roman"/>
          <w:b/>
          <w:bCs/>
          <w:sz w:val="28"/>
          <w:szCs w:val="28"/>
          <w:lang w:eastAsia="ru-RU"/>
        </w:rPr>
        <w:t>Третья категория</w:t>
      </w:r>
      <w:r w:rsidRPr="00023B99">
        <w:rPr>
          <w:rFonts w:ascii="Times New Roman" w:eastAsia="Times New Roman" w:hAnsi="Times New Roman" w:cs="Times New Roman"/>
          <w:sz w:val="28"/>
          <w:szCs w:val="28"/>
          <w:lang w:eastAsia="ru-RU"/>
        </w:rPr>
        <w:t xml:space="preserve"> - остальные потребители.</w:t>
      </w:r>
    </w:p>
    <w:p w:rsidR="00023B99" w:rsidRPr="00BA006D" w:rsidRDefault="00023B99" w:rsidP="00BA006D">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t>Совместно с потребителями, включенными в графики ограничения и  аварийного отключения тепловой энергии и мощности, составляются    двусторонние акты аварийной и технологической брони теплоснабжения   (приложение 2).  Нагрузка аварийной и технологической брони определяется раздельно.</w:t>
      </w:r>
    </w:p>
    <w:p w:rsidR="00023B99" w:rsidRPr="00BA006D" w:rsidRDefault="00023B99" w:rsidP="00BA006D">
      <w:pPr>
        <w:pStyle w:val="a5"/>
        <w:numPr>
          <w:ilvl w:val="0"/>
          <w:numId w:val="19"/>
        </w:numPr>
        <w:spacing w:after="0" w:line="240" w:lineRule="auto"/>
        <w:rPr>
          <w:rFonts w:ascii="Times New Roman" w:eastAsia="Times New Roman" w:hAnsi="Times New Roman" w:cs="Times New Roman"/>
          <w:sz w:val="28"/>
          <w:szCs w:val="28"/>
          <w:lang w:eastAsia="ru-RU"/>
        </w:rPr>
      </w:pPr>
      <w:proofErr w:type="gramStart"/>
      <w:r w:rsidRPr="00BA006D">
        <w:rPr>
          <w:rFonts w:ascii="Times New Roman" w:eastAsia="Times New Roman" w:hAnsi="Times New Roman" w:cs="Times New Roman"/>
          <w:b/>
          <w:bCs/>
          <w:sz w:val="28"/>
          <w:szCs w:val="28"/>
          <w:lang w:eastAsia="ru-RU"/>
        </w:rPr>
        <w:t>Аварийная</w:t>
      </w:r>
      <w:proofErr w:type="gramEnd"/>
      <w:r w:rsidRPr="00BA006D">
        <w:rPr>
          <w:rFonts w:ascii="Times New Roman" w:eastAsia="Times New Roman" w:hAnsi="Times New Roman" w:cs="Times New Roman"/>
          <w:b/>
          <w:bCs/>
          <w:sz w:val="28"/>
          <w:szCs w:val="28"/>
          <w:lang w:eastAsia="ru-RU"/>
        </w:rPr>
        <w:t xml:space="preserve"> </w:t>
      </w:r>
      <w:proofErr w:type="spellStart"/>
      <w:r w:rsidRPr="00BA006D">
        <w:rPr>
          <w:rFonts w:ascii="Times New Roman" w:eastAsia="Times New Roman" w:hAnsi="Times New Roman" w:cs="Times New Roman"/>
          <w:b/>
          <w:bCs/>
          <w:sz w:val="28"/>
          <w:szCs w:val="28"/>
          <w:lang w:eastAsia="ru-RU"/>
        </w:rPr>
        <w:t>бронь</w:t>
      </w:r>
      <w:proofErr w:type="spellEnd"/>
      <w:r w:rsidRPr="00BA006D">
        <w:rPr>
          <w:rFonts w:ascii="Times New Roman" w:eastAsia="Times New Roman" w:hAnsi="Times New Roman" w:cs="Times New Roman"/>
          <w:b/>
          <w:bCs/>
          <w:sz w:val="28"/>
          <w:szCs w:val="28"/>
          <w:lang w:eastAsia="ru-RU"/>
        </w:rPr>
        <w:t xml:space="preserve"> теплоснабжения</w:t>
      </w:r>
    </w:p>
    <w:p w:rsidR="00023B99" w:rsidRPr="00BA006D" w:rsidRDefault="00023B99" w:rsidP="00BA006D">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t>Минимальная потребляемая тепловая мощность или расход тепловой энергии, обеспечивающий жизнь людей, сохранность оборудования, технологического сырья, продукции и средств пожарной безопасности.</w:t>
      </w:r>
    </w:p>
    <w:p w:rsidR="00023B99" w:rsidRPr="00BA006D" w:rsidRDefault="00023B99" w:rsidP="00BA006D">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t>При изменении величин аварийной брони теплоснабжения у потребителей, вызванных изменением объема производства, технологического процесса или схемой теплоснабжения пересмотр актов производится по заявке потребителей в течение месяца со дня поступления заявки. В течение этого месяца, при введении ограничений и отключений потребителей, теплоснабжение осуществляется в соответствии с ранее составленными актами технологической и аварийной брони, а введение ограничений - по ранее разработанным графикам.</w:t>
      </w:r>
    </w:p>
    <w:p w:rsidR="00023B99" w:rsidRPr="00BA006D" w:rsidRDefault="00023B99" w:rsidP="00BA006D">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t>При изменении величин аварийной и технологической брони вносятся изменения в графики.</w:t>
      </w:r>
    </w:p>
    <w:p w:rsidR="00023B99" w:rsidRPr="00BA006D" w:rsidRDefault="00023B99" w:rsidP="00BA006D">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t xml:space="preserve">При письменном отказе потребителя от составления акта аварийной и технологической брони теплоснабжения, в месячный срок включаются тепловые установки потребителя в графики ограничения и аварийного </w:t>
      </w:r>
      <w:r w:rsidRPr="00BA006D">
        <w:rPr>
          <w:rFonts w:ascii="Times New Roman" w:eastAsia="Times New Roman" w:hAnsi="Times New Roman" w:cs="Times New Roman"/>
          <w:sz w:val="28"/>
          <w:szCs w:val="28"/>
          <w:lang w:eastAsia="ru-RU"/>
        </w:rPr>
        <w:lastRenderedPageBreak/>
        <w:t>отключения тепловой энергии и мощности в соответствии с действующими нормативными документами и настоящим Положением, с письменным уведомлением потребителя в 10-дневный срок.</w:t>
      </w:r>
    </w:p>
    <w:p w:rsidR="00023B99" w:rsidRPr="00BA006D" w:rsidRDefault="00023B99" w:rsidP="00BA006D">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t>Ответственность за последствия ограничения потребления и отключения  тепловой энергии и мощности в этом случае несет потребитель.</w:t>
      </w:r>
    </w:p>
    <w:p w:rsidR="00023B99" w:rsidRPr="00BA006D" w:rsidRDefault="00023B99" w:rsidP="00BA006D">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t>В примечании к графикам ограничений и аварийных отключений указывается перечень потребителей, не подлежащих ограничениям и отключениям.</w:t>
      </w:r>
    </w:p>
    <w:p w:rsidR="00023B99" w:rsidRPr="00BA006D" w:rsidRDefault="00023B99" w:rsidP="00BA006D">
      <w:pPr>
        <w:pStyle w:val="a5"/>
        <w:numPr>
          <w:ilvl w:val="0"/>
          <w:numId w:val="19"/>
        </w:numPr>
        <w:spacing w:after="0" w:line="240" w:lineRule="auto"/>
        <w:rPr>
          <w:rFonts w:ascii="Times New Roman" w:eastAsia="Times New Roman" w:hAnsi="Times New Roman" w:cs="Times New Roman"/>
          <w:sz w:val="28"/>
          <w:szCs w:val="28"/>
          <w:lang w:eastAsia="ru-RU"/>
        </w:rPr>
      </w:pPr>
      <w:r w:rsidRPr="00BA006D">
        <w:rPr>
          <w:rFonts w:ascii="Times New Roman" w:eastAsia="Times New Roman" w:hAnsi="Times New Roman" w:cs="Times New Roman"/>
          <w:b/>
          <w:bCs/>
          <w:sz w:val="28"/>
          <w:szCs w:val="28"/>
          <w:lang w:eastAsia="ru-RU"/>
        </w:rPr>
        <w:t xml:space="preserve">Порядок </w:t>
      </w:r>
      <w:proofErr w:type="gramStart"/>
      <w:r w:rsidRPr="00BA006D">
        <w:rPr>
          <w:rFonts w:ascii="Times New Roman" w:eastAsia="Times New Roman" w:hAnsi="Times New Roman" w:cs="Times New Roman"/>
          <w:b/>
          <w:bCs/>
          <w:sz w:val="28"/>
          <w:szCs w:val="28"/>
          <w:lang w:eastAsia="ru-RU"/>
        </w:rPr>
        <w:t>ввода графиков ограничения потребителей тепловой энергии</w:t>
      </w:r>
      <w:proofErr w:type="gramEnd"/>
      <w:r w:rsidRPr="00BA006D">
        <w:rPr>
          <w:rFonts w:ascii="Times New Roman" w:eastAsia="Times New Roman" w:hAnsi="Times New Roman" w:cs="Times New Roman"/>
          <w:b/>
          <w:bCs/>
          <w:sz w:val="28"/>
          <w:szCs w:val="28"/>
          <w:lang w:eastAsia="ru-RU"/>
        </w:rPr>
        <w:t xml:space="preserve"> и мощности</w:t>
      </w:r>
    </w:p>
    <w:p w:rsidR="00023B99" w:rsidRPr="00BA006D" w:rsidRDefault="00023B99" w:rsidP="00BA006D">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t xml:space="preserve">Графики ограничения потребителей тепловой энергии по согласованию с администрацией МО </w:t>
      </w:r>
      <w:r w:rsidR="00BA006D">
        <w:rPr>
          <w:rFonts w:ascii="Times New Roman" w:eastAsia="Times New Roman" w:hAnsi="Times New Roman" w:cs="Times New Roman"/>
          <w:sz w:val="28"/>
          <w:szCs w:val="28"/>
          <w:lang w:eastAsia="ru-RU"/>
        </w:rPr>
        <w:t>Павловский сельсовет Венгеровского района Новосибирской области</w:t>
      </w:r>
      <w:r w:rsidRPr="00BA006D">
        <w:rPr>
          <w:rFonts w:ascii="Times New Roman" w:eastAsia="Times New Roman" w:hAnsi="Times New Roman" w:cs="Times New Roman"/>
          <w:sz w:val="28"/>
          <w:szCs w:val="28"/>
          <w:lang w:eastAsia="ru-RU"/>
        </w:rPr>
        <w:t xml:space="preserve"> вводятся через ответственных лиц. Директор теплоснабжающей организации доводит задание до руководителя котельной с указанием величины, времени начала  и окончания ограничений.</w:t>
      </w:r>
    </w:p>
    <w:p w:rsidR="00023B99" w:rsidRPr="00BA006D" w:rsidRDefault="00023B99" w:rsidP="00BA006D">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t>Директор теплоснабжающей организации телефонограммой извещает    потребителя (руководителя) о введении графиков не позднее 12 часов до начала их реализации, с указанием величины, времени начала и окончания ограничений.</w:t>
      </w:r>
    </w:p>
    <w:p w:rsidR="00023B99" w:rsidRPr="00BA006D" w:rsidRDefault="00023B99" w:rsidP="00BA006D">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t>При необходимости срочного введения в действие графиков ограничения,  извещение об этом передается потребителю по каналам связи.</w:t>
      </w:r>
    </w:p>
    <w:p w:rsidR="00023B99" w:rsidRPr="00BA006D" w:rsidRDefault="00023B99" w:rsidP="00BA006D">
      <w:pPr>
        <w:pStyle w:val="a5"/>
        <w:numPr>
          <w:ilvl w:val="0"/>
          <w:numId w:val="19"/>
        </w:numPr>
        <w:spacing w:after="0" w:line="240" w:lineRule="auto"/>
        <w:rPr>
          <w:rFonts w:ascii="Times New Roman" w:eastAsia="Times New Roman" w:hAnsi="Times New Roman" w:cs="Times New Roman"/>
          <w:sz w:val="28"/>
          <w:szCs w:val="28"/>
          <w:lang w:eastAsia="ru-RU"/>
        </w:rPr>
      </w:pPr>
      <w:r w:rsidRPr="00BA006D">
        <w:rPr>
          <w:rFonts w:ascii="Times New Roman" w:eastAsia="Times New Roman" w:hAnsi="Times New Roman" w:cs="Times New Roman"/>
          <w:b/>
          <w:bCs/>
          <w:sz w:val="28"/>
          <w:szCs w:val="28"/>
          <w:lang w:eastAsia="ru-RU"/>
        </w:rPr>
        <w:t xml:space="preserve">Порядок </w:t>
      </w:r>
      <w:proofErr w:type="gramStart"/>
      <w:r w:rsidRPr="00BA006D">
        <w:rPr>
          <w:rFonts w:ascii="Times New Roman" w:eastAsia="Times New Roman" w:hAnsi="Times New Roman" w:cs="Times New Roman"/>
          <w:b/>
          <w:bCs/>
          <w:sz w:val="28"/>
          <w:szCs w:val="28"/>
          <w:lang w:eastAsia="ru-RU"/>
        </w:rPr>
        <w:t>ввода графиков аварийного отключения потребителей тепловой мощности</w:t>
      </w:r>
      <w:proofErr w:type="gramEnd"/>
    </w:p>
    <w:p w:rsidR="00023B99" w:rsidRPr="00BA006D" w:rsidRDefault="00023B99" w:rsidP="00BA006D">
      <w:pPr>
        <w:pStyle w:val="a5"/>
        <w:numPr>
          <w:ilvl w:val="1"/>
          <w:numId w:val="19"/>
        </w:numPr>
        <w:spacing w:after="0" w:line="240" w:lineRule="auto"/>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t>Графики аварийного ограничения вводятся в следующих случаях:</w:t>
      </w:r>
    </w:p>
    <w:p w:rsidR="00023B99" w:rsidRPr="00023B99" w:rsidRDefault="00023B99" w:rsidP="00023B99">
      <w:pPr>
        <w:shd w:val="clear" w:color="auto" w:fill="FDFEFF"/>
        <w:spacing w:after="0" w:line="240" w:lineRule="auto"/>
        <w:ind w:hanging="360"/>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понижение температуры наружного воздуха ниже расчетных значений более чем на 10 градусов на срок более 3 суток;</w:t>
      </w:r>
    </w:p>
    <w:p w:rsidR="00023B99" w:rsidRPr="00023B99" w:rsidRDefault="00023B99" w:rsidP="00023B99">
      <w:pPr>
        <w:shd w:val="clear" w:color="auto" w:fill="FDFEFF"/>
        <w:spacing w:after="0" w:line="240" w:lineRule="auto"/>
        <w:ind w:hanging="360"/>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возникновение недостатка топлива на источниках тепловой энергии;</w:t>
      </w:r>
    </w:p>
    <w:p w:rsidR="00023B99" w:rsidRPr="00023B99" w:rsidRDefault="00023B99" w:rsidP="00023B99">
      <w:pPr>
        <w:shd w:val="clear" w:color="auto" w:fill="FDFEFF"/>
        <w:spacing w:after="0" w:line="240" w:lineRule="auto"/>
        <w:ind w:hanging="360"/>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возникновение недостатка тепловой мощности вследствие аварийной остановки или выхода из строя основного теплогенерирующего оборудования источников тепловой энергии, требующего восстановления более 6 часов в отопительный период;</w:t>
      </w:r>
    </w:p>
    <w:p w:rsidR="00023B99" w:rsidRPr="00023B99" w:rsidRDefault="00023B99" w:rsidP="00023B99">
      <w:pPr>
        <w:shd w:val="clear" w:color="auto" w:fill="FDFEFF"/>
        <w:spacing w:after="0" w:line="240" w:lineRule="auto"/>
        <w:ind w:hanging="360"/>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xml:space="preserve">-       нарушение или угроза нарушения гидравлического режима тепловой сети по причине сокращения расхода </w:t>
      </w:r>
      <w:proofErr w:type="spellStart"/>
      <w:r w:rsidRPr="00023B99">
        <w:rPr>
          <w:rFonts w:ascii="Times New Roman" w:eastAsia="Times New Roman" w:hAnsi="Times New Roman" w:cs="Times New Roman"/>
          <w:sz w:val="28"/>
          <w:szCs w:val="28"/>
          <w:lang w:eastAsia="ru-RU"/>
        </w:rPr>
        <w:t>подпиточной</w:t>
      </w:r>
      <w:proofErr w:type="spellEnd"/>
      <w:r w:rsidRPr="00023B99">
        <w:rPr>
          <w:rFonts w:ascii="Times New Roman" w:eastAsia="Times New Roman" w:hAnsi="Times New Roman" w:cs="Times New Roman"/>
          <w:sz w:val="28"/>
          <w:szCs w:val="28"/>
          <w:lang w:eastAsia="ru-RU"/>
        </w:rPr>
        <w:t xml:space="preserve"> воды из-за неисправности оборудования в схеме подпитки, а также прекращение подачи воды на источник тепловой энергии от системы водоснабжения;</w:t>
      </w:r>
    </w:p>
    <w:p w:rsidR="00023B99" w:rsidRPr="00023B99" w:rsidRDefault="00023B99" w:rsidP="00023B99">
      <w:pPr>
        <w:shd w:val="clear" w:color="auto" w:fill="FDFEFF"/>
        <w:spacing w:after="0" w:line="240" w:lineRule="auto"/>
        <w:ind w:hanging="360"/>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xml:space="preserve">-       нарушение гидравлического режима тепловой сети по причине аварийного прекращения электропитания сетевых и </w:t>
      </w:r>
      <w:proofErr w:type="spellStart"/>
      <w:r w:rsidRPr="00023B99">
        <w:rPr>
          <w:rFonts w:ascii="Times New Roman" w:eastAsia="Times New Roman" w:hAnsi="Times New Roman" w:cs="Times New Roman"/>
          <w:sz w:val="28"/>
          <w:szCs w:val="28"/>
          <w:lang w:eastAsia="ru-RU"/>
        </w:rPr>
        <w:t>подпиточных</w:t>
      </w:r>
      <w:proofErr w:type="spellEnd"/>
      <w:r w:rsidRPr="00023B99">
        <w:rPr>
          <w:rFonts w:ascii="Times New Roman" w:eastAsia="Times New Roman" w:hAnsi="Times New Roman" w:cs="Times New Roman"/>
          <w:sz w:val="28"/>
          <w:szCs w:val="28"/>
          <w:lang w:eastAsia="ru-RU"/>
        </w:rPr>
        <w:t xml:space="preserve"> насосов на источнике тепловой энергии и подкачивающих насосов на тепловой сети;</w:t>
      </w:r>
    </w:p>
    <w:p w:rsidR="00023B99" w:rsidRPr="00023B99" w:rsidRDefault="00023B99" w:rsidP="00023B99">
      <w:pPr>
        <w:shd w:val="clear" w:color="auto" w:fill="FDFEFF"/>
        <w:spacing w:after="0" w:line="240" w:lineRule="auto"/>
        <w:ind w:hanging="360"/>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повреждения тепловой сети, требующие полного или частичного отключения магистральных и распределительных трубопроводов, по которым отсутствует резервирование.</w:t>
      </w:r>
    </w:p>
    <w:p w:rsidR="00023B99" w:rsidRPr="00BA006D" w:rsidRDefault="00023B99" w:rsidP="00BA006D">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lastRenderedPageBreak/>
        <w:t>График  аварийного   отключения  потребителей   тепловой мощности применяется в случае  явной угрозы возникновения аварии или возникшей аварии на котельных или тепловых сетях,   когда  нет  времени   для  введения  графика ограничения  потребителей тепловой  энергии. Очередность  отключения потребителей   определяется     исходя  из   условий эксплуатации котельных и тепловых сетей.</w:t>
      </w:r>
    </w:p>
    <w:p w:rsidR="00023B99" w:rsidRPr="00BA006D" w:rsidRDefault="00023B99" w:rsidP="00BA006D">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t>При внезапно возникшей аварийной ситуации на котельной или тепловых сетях потребители тепловой энергии отключаются немедленно, с последующим извещением потребителя о причинах отключения в течение 2 часов.</w:t>
      </w:r>
    </w:p>
    <w:p w:rsidR="00023B99" w:rsidRPr="00BA006D" w:rsidRDefault="00023B99" w:rsidP="00BA006D">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BA006D">
        <w:rPr>
          <w:rFonts w:ascii="Times New Roman" w:eastAsia="Times New Roman" w:hAnsi="Times New Roman" w:cs="Times New Roman"/>
          <w:sz w:val="28"/>
          <w:szCs w:val="28"/>
          <w:lang w:eastAsia="ru-RU"/>
        </w:rPr>
        <w:t xml:space="preserve">О факте и причинах введения ограничений и отключений потребителей, о величине </w:t>
      </w:r>
      <w:proofErr w:type="spellStart"/>
      <w:r w:rsidRPr="00BA006D">
        <w:rPr>
          <w:rFonts w:ascii="Times New Roman" w:eastAsia="Times New Roman" w:hAnsi="Times New Roman" w:cs="Times New Roman"/>
          <w:sz w:val="28"/>
          <w:szCs w:val="28"/>
          <w:lang w:eastAsia="ru-RU"/>
        </w:rPr>
        <w:t>недоотпуска</w:t>
      </w:r>
      <w:proofErr w:type="spellEnd"/>
      <w:r w:rsidRPr="00BA006D">
        <w:rPr>
          <w:rFonts w:ascii="Times New Roman" w:eastAsia="Times New Roman" w:hAnsi="Times New Roman" w:cs="Times New Roman"/>
          <w:sz w:val="28"/>
          <w:szCs w:val="28"/>
          <w:lang w:eastAsia="ru-RU"/>
        </w:rPr>
        <w:t xml:space="preserve"> тепловой энергии, об авариях у потребителей, если таковые произошли в период введения графиков, докладывается дежурному ЕДДС МО «</w:t>
      </w:r>
      <w:r w:rsidR="00DA33DE">
        <w:rPr>
          <w:rFonts w:ascii="Times New Roman" w:eastAsia="Times New Roman" w:hAnsi="Times New Roman" w:cs="Times New Roman"/>
          <w:sz w:val="28"/>
          <w:szCs w:val="28"/>
          <w:lang w:eastAsia="ru-RU"/>
        </w:rPr>
        <w:t>Венгеровский</w:t>
      </w:r>
      <w:r w:rsidRPr="00BA006D">
        <w:rPr>
          <w:rFonts w:ascii="Times New Roman" w:eastAsia="Times New Roman" w:hAnsi="Times New Roman" w:cs="Times New Roman"/>
          <w:sz w:val="28"/>
          <w:szCs w:val="28"/>
          <w:lang w:eastAsia="ru-RU"/>
        </w:rPr>
        <w:t xml:space="preserve"> район».</w:t>
      </w:r>
    </w:p>
    <w:p w:rsidR="00023B99" w:rsidRPr="00BA006D" w:rsidRDefault="00023B99" w:rsidP="00BA006D">
      <w:pPr>
        <w:pStyle w:val="a5"/>
        <w:numPr>
          <w:ilvl w:val="0"/>
          <w:numId w:val="19"/>
        </w:numPr>
        <w:spacing w:after="0" w:line="240" w:lineRule="auto"/>
        <w:rPr>
          <w:rFonts w:ascii="Times New Roman" w:eastAsia="Times New Roman" w:hAnsi="Times New Roman" w:cs="Times New Roman"/>
          <w:sz w:val="28"/>
          <w:szCs w:val="28"/>
          <w:lang w:eastAsia="ru-RU"/>
        </w:rPr>
      </w:pPr>
      <w:r w:rsidRPr="00BA006D">
        <w:rPr>
          <w:rFonts w:ascii="Times New Roman" w:eastAsia="Times New Roman" w:hAnsi="Times New Roman" w:cs="Times New Roman"/>
          <w:b/>
          <w:bCs/>
          <w:sz w:val="28"/>
          <w:szCs w:val="28"/>
          <w:lang w:eastAsia="ru-RU"/>
        </w:rPr>
        <w:t>Обязанности, права и ответственность теплоснабжающих организаций</w:t>
      </w:r>
    </w:p>
    <w:p w:rsidR="00023B99" w:rsidRPr="00DA33DE" w:rsidRDefault="00023B99" w:rsidP="00DA33DE">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DA33DE">
        <w:rPr>
          <w:rFonts w:ascii="Times New Roman" w:eastAsia="Times New Roman" w:hAnsi="Times New Roman" w:cs="Times New Roman"/>
          <w:sz w:val="28"/>
          <w:szCs w:val="28"/>
          <w:lang w:eastAsia="ru-RU"/>
        </w:rPr>
        <w:t xml:space="preserve">Теплоснабжающая организация обязана довести до потребителей задания на ограничения тепловой энергии и мощности и время действия ограничений.  </w:t>
      </w:r>
      <w:proofErr w:type="gramStart"/>
      <w:r w:rsidRPr="00DA33DE">
        <w:rPr>
          <w:rFonts w:ascii="Times New Roman" w:eastAsia="Times New Roman" w:hAnsi="Times New Roman" w:cs="Times New Roman"/>
          <w:sz w:val="28"/>
          <w:szCs w:val="28"/>
          <w:lang w:eastAsia="ru-RU"/>
        </w:rPr>
        <w:t>Контроль за</w:t>
      </w:r>
      <w:proofErr w:type="gramEnd"/>
      <w:r w:rsidRPr="00DA33DE">
        <w:rPr>
          <w:rFonts w:ascii="Times New Roman" w:eastAsia="Times New Roman" w:hAnsi="Times New Roman" w:cs="Times New Roman"/>
          <w:sz w:val="28"/>
          <w:szCs w:val="28"/>
          <w:lang w:eastAsia="ru-RU"/>
        </w:rPr>
        <w:t xml:space="preserve"> выполнением потребителями графиков осуществляет теплоснабжающая организация.</w:t>
      </w:r>
    </w:p>
    <w:p w:rsidR="00023B99" w:rsidRPr="00023B99" w:rsidRDefault="00023B99" w:rsidP="00DA33DE">
      <w:pPr>
        <w:numPr>
          <w:ilvl w:val="1"/>
          <w:numId w:val="19"/>
        </w:num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Теплоснабжающая организация обязана в назначенные сроки сообщить о заданных объемах и обеспечить выполнение распоряжений о введении графиков и несёт ответственность, в соответствии с действующим законодательством, за быстроту и точность выполнения распоряжений по введению в действие графиков.</w:t>
      </w:r>
    </w:p>
    <w:p w:rsidR="00023B99" w:rsidRPr="00023B99" w:rsidRDefault="00023B99" w:rsidP="00DA33DE">
      <w:pPr>
        <w:numPr>
          <w:ilvl w:val="1"/>
          <w:numId w:val="19"/>
        </w:num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Директор теплоснабжающей организации несет ответственность за обоснованность введения графиков, величину и сроки введения ограничений.</w:t>
      </w:r>
    </w:p>
    <w:p w:rsidR="00023B99" w:rsidRPr="00023B99" w:rsidRDefault="00023B99" w:rsidP="00DA33DE">
      <w:pPr>
        <w:numPr>
          <w:ilvl w:val="1"/>
          <w:numId w:val="19"/>
        </w:num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При необоснованном введении графиков теплоснабжающая организация несет  ответственность в порядке, предусмотренном законодательством.</w:t>
      </w:r>
    </w:p>
    <w:p w:rsidR="00023B99" w:rsidRPr="00DA33DE" w:rsidRDefault="00023B99" w:rsidP="00DA33DE">
      <w:pPr>
        <w:pStyle w:val="a5"/>
        <w:numPr>
          <w:ilvl w:val="0"/>
          <w:numId w:val="19"/>
        </w:numPr>
        <w:spacing w:after="0" w:line="240" w:lineRule="auto"/>
        <w:rPr>
          <w:rFonts w:ascii="Times New Roman" w:eastAsia="Times New Roman" w:hAnsi="Times New Roman" w:cs="Times New Roman"/>
          <w:sz w:val="28"/>
          <w:szCs w:val="28"/>
          <w:lang w:eastAsia="ru-RU"/>
        </w:rPr>
      </w:pPr>
      <w:r w:rsidRPr="00DA33DE">
        <w:rPr>
          <w:rFonts w:ascii="Times New Roman" w:eastAsia="Times New Roman" w:hAnsi="Times New Roman" w:cs="Times New Roman"/>
          <w:b/>
          <w:bCs/>
          <w:sz w:val="28"/>
          <w:szCs w:val="28"/>
          <w:lang w:eastAsia="ru-RU"/>
        </w:rPr>
        <w:t>Обязанности, права и ответственность потребителей тепловой энергии</w:t>
      </w:r>
    </w:p>
    <w:p w:rsidR="00023B99" w:rsidRPr="00DA33DE" w:rsidRDefault="00023B99" w:rsidP="00DA33DE">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DA33DE">
        <w:rPr>
          <w:rFonts w:ascii="Times New Roman" w:eastAsia="Times New Roman" w:hAnsi="Times New Roman" w:cs="Times New Roman"/>
          <w:sz w:val="28"/>
          <w:szCs w:val="28"/>
          <w:lang w:eastAsia="ru-RU"/>
        </w:rPr>
        <w:t>Потребители (руководители предприятий, организаций и учреждений всех форм собственности) несут ответственность за безусловное выполнение графиков аварийных ограничений и отключений тепловой энергии и мощности, а также за последствия, связанные с их невыполнением.</w:t>
      </w:r>
    </w:p>
    <w:p w:rsidR="00023B99" w:rsidRPr="00DA33DE" w:rsidRDefault="00023B99" w:rsidP="00DA33DE">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DA33DE">
        <w:rPr>
          <w:rFonts w:ascii="Times New Roman" w:eastAsia="Times New Roman" w:hAnsi="Times New Roman" w:cs="Times New Roman"/>
          <w:sz w:val="28"/>
          <w:szCs w:val="28"/>
          <w:lang w:eastAsia="ru-RU"/>
        </w:rPr>
        <w:t>Потребитель обязан:</w:t>
      </w:r>
    </w:p>
    <w:p w:rsidR="00023B99" w:rsidRPr="00023B99" w:rsidRDefault="00023B99" w:rsidP="00DA33DE">
      <w:pPr>
        <w:numPr>
          <w:ilvl w:val="1"/>
          <w:numId w:val="19"/>
        </w:numPr>
        <w:spacing w:after="0" w:line="240" w:lineRule="auto"/>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Обеспечить приём от теплоснабжающих организаций сообщений о введении графиков ограничения или аварийного отключения тепловой энергии и мощности независимо от времени суток;</w:t>
      </w:r>
    </w:p>
    <w:p w:rsidR="00023B99" w:rsidRPr="00023B99" w:rsidRDefault="00023B99" w:rsidP="00DA33DE">
      <w:pPr>
        <w:numPr>
          <w:ilvl w:val="1"/>
          <w:numId w:val="19"/>
        </w:num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lastRenderedPageBreak/>
        <w:t>Обеспечить безотлагательное выполнение законных требований при введении графиков ограничения или аварийного отключения тепловой энергии и мощности;</w:t>
      </w:r>
    </w:p>
    <w:p w:rsidR="00023B99" w:rsidRPr="00023B99" w:rsidRDefault="00023B99" w:rsidP="00DA33DE">
      <w:pPr>
        <w:numPr>
          <w:ilvl w:val="1"/>
          <w:numId w:val="19"/>
        </w:num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xml:space="preserve">Беспрепятственно допускать в любое время суток представителей теплоснабжающей организации ко всем </w:t>
      </w:r>
      <w:proofErr w:type="spellStart"/>
      <w:r w:rsidRPr="00023B99">
        <w:rPr>
          <w:rFonts w:ascii="Times New Roman" w:eastAsia="Times New Roman" w:hAnsi="Times New Roman" w:cs="Times New Roman"/>
          <w:sz w:val="28"/>
          <w:szCs w:val="28"/>
          <w:lang w:eastAsia="ru-RU"/>
        </w:rPr>
        <w:t>теплоустановкам</w:t>
      </w:r>
      <w:proofErr w:type="spellEnd"/>
      <w:r w:rsidRPr="00023B99">
        <w:rPr>
          <w:rFonts w:ascii="Times New Roman" w:eastAsia="Times New Roman" w:hAnsi="Times New Roman" w:cs="Times New Roman"/>
          <w:sz w:val="28"/>
          <w:szCs w:val="28"/>
          <w:lang w:eastAsia="ru-RU"/>
        </w:rPr>
        <w:t xml:space="preserve"> для </w:t>
      </w:r>
      <w:proofErr w:type="gramStart"/>
      <w:r w:rsidRPr="00023B99">
        <w:rPr>
          <w:rFonts w:ascii="Times New Roman" w:eastAsia="Times New Roman" w:hAnsi="Times New Roman" w:cs="Times New Roman"/>
          <w:sz w:val="28"/>
          <w:szCs w:val="28"/>
          <w:lang w:eastAsia="ru-RU"/>
        </w:rPr>
        <w:t>контроля за</w:t>
      </w:r>
      <w:proofErr w:type="gramEnd"/>
      <w:r w:rsidRPr="00023B99">
        <w:rPr>
          <w:rFonts w:ascii="Times New Roman" w:eastAsia="Times New Roman" w:hAnsi="Times New Roman" w:cs="Times New Roman"/>
          <w:sz w:val="28"/>
          <w:szCs w:val="28"/>
          <w:lang w:eastAsia="ru-RU"/>
        </w:rPr>
        <w:t xml:space="preserve"> выполнением заданных величин ограничения и отключения потребления тепловой энергии и мощности;</w:t>
      </w:r>
    </w:p>
    <w:p w:rsidR="00023B99" w:rsidRPr="00023B99" w:rsidRDefault="00023B99" w:rsidP="00DA33DE">
      <w:pPr>
        <w:numPr>
          <w:ilvl w:val="1"/>
          <w:numId w:val="19"/>
        </w:num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Обеспечить, в соответствии с двусторонним актом, схему теплоснабжения с выделением нагрузок аварийной и технологической брони.</w:t>
      </w:r>
    </w:p>
    <w:p w:rsidR="00023B99" w:rsidRPr="00DA33DE" w:rsidRDefault="00023B99" w:rsidP="00DA33DE">
      <w:pPr>
        <w:pStyle w:val="a5"/>
        <w:numPr>
          <w:ilvl w:val="1"/>
          <w:numId w:val="19"/>
        </w:numPr>
        <w:spacing w:after="0" w:line="240" w:lineRule="auto"/>
        <w:jc w:val="both"/>
        <w:rPr>
          <w:rFonts w:ascii="Times New Roman" w:eastAsia="Times New Roman" w:hAnsi="Times New Roman" w:cs="Times New Roman"/>
          <w:sz w:val="28"/>
          <w:szCs w:val="28"/>
          <w:lang w:eastAsia="ru-RU"/>
        </w:rPr>
      </w:pPr>
      <w:r w:rsidRPr="00DA33DE">
        <w:rPr>
          <w:rFonts w:ascii="Times New Roman" w:eastAsia="Times New Roman" w:hAnsi="Times New Roman" w:cs="Times New Roman"/>
          <w:sz w:val="28"/>
          <w:szCs w:val="28"/>
          <w:lang w:eastAsia="ru-RU"/>
        </w:rPr>
        <w:t>Потребитель имеет право письменно обратиться в теплоснабжающую организацию с заявлением о необоснованности введения графиков ограничения в части величины и времени ограничения.</w:t>
      </w: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DA33DE" w:rsidRDefault="00DA33DE" w:rsidP="00023B99">
      <w:pPr>
        <w:spacing w:after="0" w:line="240" w:lineRule="auto"/>
        <w:jc w:val="right"/>
        <w:rPr>
          <w:rFonts w:ascii="Times New Roman" w:eastAsia="Times New Roman" w:hAnsi="Times New Roman" w:cs="Times New Roman"/>
          <w:sz w:val="28"/>
          <w:szCs w:val="28"/>
          <w:lang w:eastAsia="ru-RU"/>
        </w:rPr>
      </w:pPr>
    </w:p>
    <w:p w:rsidR="00023B99" w:rsidRPr="00023B99" w:rsidRDefault="00023B99" w:rsidP="00023B99">
      <w:pPr>
        <w:spacing w:after="0" w:line="240" w:lineRule="auto"/>
        <w:jc w:val="right"/>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lastRenderedPageBreak/>
        <w:t>Приложение № 1</w:t>
      </w:r>
    </w:p>
    <w:p w:rsidR="00023B99" w:rsidRPr="00023B99" w:rsidRDefault="00023B99" w:rsidP="00023B99">
      <w:pPr>
        <w:spacing w:after="0" w:line="240" w:lineRule="auto"/>
        <w:ind w:firstLine="720"/>
        <w:jc w:val="right"/>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к Положению о графиках аварийного ограничения режимов</w:t>
      </w:r>
    </w:p>
    <w:p w:rsidR="00023B99" w:rsidRPr="00023B99" w:rsidRDefault="00023B99" w:rsidP="00023B99">
      <w:pPr>
        <w:spacing w:after="0" w:line="240" w:lineRule="auto"/>
        <w:ind w:firstLine="720"/>
        <w:jc w:val="right"/>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потребления тепловой энергии у потребителей и ограничения,</w:t>
      </w:r>
    </w:p>
    <w:p w:rsidR="00023B99" w:rsidRPr="00023B99" w:rsidRDefault="00023B99" w:rsidP="00023B99">
      <w:pPr>
        <w:spacing w:after="0" w:line="240" w:lineRule="auto"/>
        <w:ind w:firstLine="720"/>
        <w:jc w:val="right"/>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прекращения подачи тепловой энергии при возникновении</w:t>
      </w:r>
    </w:p>
    <w:p w:rsidR="00023B99" w:rsidRPr="00023B99" w:rsidRDefault="00023B99" w:rsidP="00023B99">
      <w:pPr>
        <w:spacing w:after="0" w:line="240" w:lineRule="auto"/>
        <w:ind w:firstLine="720"/>
        <w:jc w:val="right"/>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(угрозе возникновения) аварийных ситуаций</w:t>
      </w:r>
    </w:p>
    <w:p w:rsidR="00023B99" w:rsidRPr="00023B99" w:rsidRDefault="00023B99" w:rsidP="00023B99">
      <w:pPr>
        <w:spacing w:after="0" w:line="240" w:lineRule="auto"/>
        <w:ind w:firstLine="720"/>
        <w:jc w:val="right"/>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xml:space="preserve">в системе теплоснабжения </w:t>
      </w:r>
      <w:r w:rsidR="00DA33DE">
        <w:rPr>
          <w:rFonts w:ascii="Times New Roman" w:eastAsia="Times New Roman" w:hAnsi="Times New Roman" w:cs="Times New Roman"/>
          <w:sz w:val="28"/>
          <w:szCs w:val="28"/>
          <w:lang w:eastAsia="ru-RU"/>
        </w:rPr>
        <w:t>МО Павловский сельсовет Венгеровского района Новосибирской области</w:t>
      </w:r>
    </w:p>
    <w:p w:rsidR="00DA33DE" w:rsidRDefault="00DA33DE" w:rsidP="00023B99">
      <w:pPr>
        <w:spacing w:after="0" w:line="240" w:lineRule="auto"/>
        <w:jc w:val="center"/>
        <w:rPr>
          <w:rFonts w:ascii="Times New Roman" w:eastAsia="Times New Roman" w:hAnsi="Times New Roman" w:cs="Times New Roman"/>
          <w:b/>
          <w:bCs/>
          <w:sz w:val="28"/>
          <w:szCs w:val="28"/>
          <w:lang w:eastAsia="ru-RU"/>
        </w:rPr>
      </w:pPr>
    </w:p>
    <w:p w:rsidR="00023B99" w:rsidRPr="00023B99" w:rsidRDefault="00023B99" w:rsidP="00023B99">
      <w:pPr>
        <w:spacing w:after="0" w:line="240" w:lineRule="auto"/>
        <w:jc w:val="center"/>
        <w:rPr>
          <w:rFonts w:ascii="Times New Roman" w:eastAsia="Times New Roman" w:hAnsi="Times New Roman" w:cs="Times New Roman"/>
          <w:sz w:val="28"/>
          <w:szCs w:val="28"/>
          <w:lang w:eastAsia="ru-RU"/>
        </w:rPr>
      </w:pPr>
      <w:r w:rsidRPr="00023B99">
        <w:rPr>
          <w:rFonts w:ascii="Times New Roman" w:eastAsia="Times New Roman" w:hAnsi="Times New Roman" w:cs="Times New Roman"/>
          <w:b/>
          <w:bCs/>
          <w:sz w:val="28"/>
          <w:szCs w:val="28"/>
          <w:lang w:eastAsia="ru-RU"/>
        </w:rPr>
        <w:t>ГРАФИК</w:t>
      </w:r>
    </w:p>
    <w:p w:rsidR="00023B99" w:rsidRPr="00023B99" w:rsidRDefault="00023B99" w:rsidP="00023B99">
      <w:pPr>
        <w:spacing w:after="0" w:line="240" w:lineRule="auto"/>
        <w:jc w:val="center"/>
        <w:rPr>
          <w:rFonts w:ascii="Times New Roman" w:eastAsia="Times New Roman" w:hAnsi="Times New Roman" w:cs="Times New Roman"/>
          <w:sz w:val="28"/>
          <w:szCs w:val="28"/>
          <w:lang w:eastAsia="ru-RU"/>
        </w:rPr>
      </w:pPr>
      <w:r w:rsidRPr="00023B99">
        <w:rPr>
          <w:rFonts w:ascii="Times New Roman" w:eastAsia="Times New Roman" w:hAnsi="Times New Roman" w:cs="Times New Roman"/>
          <w:b/>
          <w:bCs/>
          <w:sz w:val="28"/>
          <w:szCs w:val="28"/>
          <w:lang w:eastAsia="ru-RU"/>
        </w:rPr>
        <w:t xml:space="preserve">ограничения и аварийного отключения потребителей при недостатке тепловой мощности или топлива по системе теплоснабжения </w:t>
      </w:r>
    </w:p>
    <w:p w:rsidR="00023B99" w:rsidRPr="00023B99" w:rsidRDefault="00023B99" w:rsidP="00023B99">
      <w:pPr>
        <w:spacing w:after="0" w:line="240" w:lineRule="auto"/>
        <w:jc w:val="center"/>
        <w:rPr>
          <w:rFonts w:ascii="Times New Roman" w:eastAsia="Times New Roman" w:hAnsi="Times New Roman" w:cs="Times New Roman"/>
          <w:sz w:val="28"/>
          <w:szCs w:val="28"/>
          <w:lang w:eastAsia="ru-RU"/>
        </w:rPr>
      </w:pPr>
      <w:r w:rsidRPr="00023B99">
        <w:rPr>
          <w:rFonts w:ascii="Times New Roman" w:eastAsia="Times New Roman" w:hAnsi="Times New Roman" w:cs="Times New Roman"/>
          <w:b/>
          <w:bCs/>
          <w:sz w:val="28"/>
          <w:szCs w:val="28"/>
          <w:lang w:eastAsia="ru-RU"/>
        </w:rPr>
        <w:t>на осенне-зимний период</w:t>
      </w:r>
    </w:p>
    <w:tbl>
      <w:tblPr>
        <w:tblW w:w="0" w:type="auto"/>
        <w:tblInd w:w="-56" w:type="dxa"/>
        <w:tblCellMar>
          <w:left w:w="0" w:type="dxa"/>
          <w:right w:w="0" w:type="dxa"/>
        </w:tblCellMar>
        <w:tblLook w:val="04A0"/>
      </w:tblPr>
      <w:tblGrid>
        <w:gridCol w:w="1325"/>
        <w:gridCol w:w="1215"/>
        <w:gridCol w:w="923"/>
        <w:gridCol w:w="972"/>
        <w:gridCol w:w="1406"/>
        <w:gridCol w:w="981"/>
        <w:gridCol w:w="2805"/>
      </w:tblGrid>
      <w:tr w:rsidR="00023B99" w:rsidRPr="00023B99" w:rsidTr="00023B99">
        <w:trPr>
          <w:trHeight w:val="1"/>
        </w:trPr>
        <w:tc>
          <w:tcPr>
            <w:tcW w:w="1159"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023B99" w:rsidRPr="00023B99" w:rsidRDefault="00DA33DE" w:rsidP="00023B99">
            <w:pPr>
              <w:spacing w:after="0" w:line="240" w:lineRule="auto"/>
              <w:jc w:val="both"/>
              <w:rPr>
                <w:rFonts w:ascii="Times New Roman" w:eastAsia="Times New Roman" w:hAnsi="Times New Roman" w:cs="Times New Roman"/>
                <w:sz w:val="24"/>
                <w:szCs w:val="24"/>
                <w:lang w:eastAsia="ru-RU"/>
              </w:rPr>
            </w:pPr>
            <w:proofErr w:type="spellStart"/>
            <w:r w:rsidRPr="00DA33DE">
              <w:rPr>
                <w:rFonts w:ascii="Times New Roman" w:eastAsia="Times New Roman" w:hAnsi="Times New Roman" w:cs="Times New Roman"/>
                <w:sz w:val="24"/>
                <w:szCs w:val="24"/>
                <w:lang w:eastAsia="ru-RU"/>
              </w:rPr>
              <w:t>Теплоис</w:t>
            </w:r>
            <w:r w:rsidR="00023B99" w:rsidRPr="00023B99">
              <w:rPr>
                <w:rFonts w:ascii="Times New Roman" w:eastAsia="Times New Roman" w:hAnsi="Times New Roman" w:cs="Times New Roman"/>
                <w:sz w:val="24"/>
                <w:szCs w:val="24"/>
                <w:lang w:eastAsia="ru-RU"/>
              </w:rPr>
              <w:t>точник</w:t>
            </w:r>
            <w:proofErr w:type="spellEnd"/>
            <w:r w:rsidR="00023B99" w:rsidRPr="00023B99">
              <w:rPr>
                <w:rFonts w:ascii="Times New Roman" w:eastAsia="Times New Roman" w:hAnsi="Times New Roman" w:cs="Times New Roman"/>
                <w:sz w:val="24"/>
                <w:szCs w:val="24"/>
                <w:lang w:eastAsia="ru-RU"/>
              </w:rPr>
              <w:t>,</w:t>
            </w:r>
          </w:p>
          <w:p w:rsidR="00023B99" w:rsidRPr="00023B99" w:rsidRDefault="00023B99" w:rsidP="00023B99">
            <w:pPr>
              <w:spacing w:after="0" w:line="240" w:lineRule="auto"/>
              <w:jc w:val="both"/>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потребитель</w:t>
            </w:r>
          </w:p>
        </w:tc>
        <w:tc>
          <w:tcPr>
            <w:tcW w:w="126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023B99" w:rsidRPr="00023B99" w:rsidRDefault="00DA33DE" w:rsidP="00023B99">
            <w:pPr>
              <w:spacing w:after="0" w:line="240" w:lineRule="auto"/>
              <w:rPr>
                <w:rFonts w:ascii="Times New Roman" w:eastAsia="Times New Roman" w:hAnsi="Times New Roman" w:cs="Times New Roman"/>
                <w:sz w:val="24"/>
                <w:szCs w:val="24"/>
                <w:lang w:eastAsia="ru-RU"/>
              </w:rPr>
            </w:pPr>
            <w:r w:rsidRPr="00DA33DE">
              <w:rPr>
                <w:rFonts w:ascii="Times New Roman" w:eastAsia="Times New Roman" w:hAnsi="Times New Roman" w:cs="Times New Roman"/>
                <w:sz w:val="24"/>
                <w:szCs w:val="24"/>
                <w:lang w:eastAsia="ru-RU"/>
              </w:rPr>
              <w:t>Разрешаю</w:t>
            </w:r>
            <w:r w:rsidR="00023B99" w:rsidRPr="00023B99">
              <w:rPr>
                <w:rFonts w:ascii="Times New Roman" w:eastAsia="Times New Roman" w:hAnsi="Times New Roman" w:cs="Times New Roman"/>
                <w:sz w:val="24"/>
                <w:szCs w:val="24"/>
                <w:lang w:eastAsia="ru-RU"/>
              </w:rPr>
              <w:t xml:space="preserve">щий </w:t>
            </w:r>
            <w:proofErr w:type="gramStart"/>
            <w:r w:rsidR="00023B99" w:rsidRPr="00023B99">
              <w:rPr>
                <w:rFonts w:ascii="Times New Roman" w:eastAsia="Times New Roman" w:hAnsi="Times New Roman" w:cs="Times New Roman"/>
                <w:sz w:val="24"/>
                <w:szCs w:val="24"/>
                <w:lang w:eastAsia="ru-RU"/>
              </w:rPr>
              <w:t>договорной</w:t>
            </w:r>
            <w:proofErr w:type="gramEnd"/>
            <w:r w:rsidR="00023B99" w:rsidRPr="00023B99">
              <w:rPr>
                <w:rFonts w:ascii="Times New Roman" w:eastAsia="Times New Roman" w:hAnsi="Times New Roman" w:cs="Times New Roman"/>
                <w:sz w:val="24"/>
                <w:szCs w:val="24"/>
                <w:lang w:eastAsia="ru-RU"/>
              </w:rPr>
              <w:t xml:space="preserve"> максимум</w:t>
            </w:r>
          </w:p>
        </w:tc>
        <w:tc>
          <w:tcPr>
            <w:tcW w:w="162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Суточный полезный отпуск</w:t>
            </w:r>
          </w:p>
        </w:tc>
        <w:tc>
          <w:tcPr>
            <w:tcW w:w="126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jc w:val="both"/>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 xml:space="preserve">Аварийная </w:t>
            </w:r>
          </w:p>
          <w:p w:rsidR="00023B99" w:rsidRPr="00023B99" w:rsidRDefault="00023B99" w:rsidP="00023B99">
            <w:pPr>
              <w:spacing w:after="0" w:line="240" w:lineRule="auto"/>
              <w:jc w:val="both"/>
              <w:rPr>
                <w:rFonts w:ascii="Times New Roman" w:eastAsia="Times New Roman" w:hAnsi="Times New Roman" w:cs="Times New Roman"/>
                <w:sz w:val="24"/>
                <w:szCs w:val="24"/>
                <w:lang w:eastAsia="ru-RU"/>
              </w:rPr>
            </w:pPr>
            <w:proofErr w:type="spellStart"/>
            <w:r w:rsidRPr="00023B99">
              <w:rPr>
                <w:rFonts w:ascii="Times New Roman" w:eastAsia="Times New Roman" w:hAnsi="Times New Roman" w:cs="Times New Roman"/>
                <w:sz w:val="24"/>
                <w:szCs w:val="24"/>
                <w:lang w:eastAsia="ru-RU"/>
              </w:rPr>
              <w:t>бронь</w:t>
            </w:r>
            <w:proofErr w:type="spellEnd"/>
          </w:p>
        </w:tc>
        <w:tc>
          <w:tcPr>
            <w:tcW w:w="126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jc w:val="both"/>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Технологическая</w:t>
            </w:r>
          </w:p>
          <w:p w:rsidR="00023B99" w:rsidRPr="00023B99" w:rsidRDefault="00023B99" w:rsidP="00023B99">
            <w:pPr>
              <w:spacing w:after="0" w:line="240" w:lineRule="auto"/>
              <w:jc w:val="both"/>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 </w:t>
            </w:r>
            <w:proofErr w:type="spellStart"/>
            <w:r w:rsidRPr="00023B99">
              <w:rPr>
                <w:rFonts w:ascii="Times New Roman" w:eastAsia="Times New Roman" w:hAnsi="Times New Roman" w:cs="Times New Roman"/>
                <w:sz w:val="24"/>
                <w:szCs w:val="24"/>
                <w:lang w:eastAsia="ru-RU"/>
              </w:rPr>
              <w:t>бронь</w:t>
            </w:r>
            <w:proofErr w:type="spellEnd"/>
          </w:p>
        </w:tc>
        <w:tc>
          <w:tcPr>
            <w:tcW w:w="1519"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Номер очереди и величина снимаемой нагрузки</w:t>
            </w:r>
          </w:p>
        </w:tc>
        <w:tc>
          <w:tcPr>
            <w:tcW w:w="19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Ф.И.О., должность, телефон       </w:t>
            </w:r>
            <w:r w:rsidR="00DA33DE" w:rsidRPr="00DA33DE">
              <w:rPr>
                <w:rFonts w:ascii="Times New Roman" w:eastAsia="Times New Roman" w:hAnsi="Times New Roman" w:cs="Times New Roman"/>
                <w:sz w:val="24"/>
                <w:szCs w:val="24"/>
                <w:lang w:eastAsia="ru-RU"/>
              </w:rPr>
              <w:t>опер</w:t>
            </w:r>
            <w:r w:rsidRPr="00023B99">
              <w:rPr>
                <w:rFonts w:ascii="Times New Roman" w:eastAsia="Times New Roman" w:hAnsi="Times New Roman" w:cs="Times New Roman"/>
                <w:sz w:val="24"/>
                <w:szCs w:val="24"/>
                <w:lang w:eastAsia="ru-RU"/>
              </w:rPr>
              <w:t xml:space="preserve">ативного персонала, </w:t>
            </w:r>
          </w:p>
          <w:p w:rsidR="00023B99" w:rsidRPr="00023B99" w:rsidRDefault="00023B99" w:rsidP="00023B99">
            <w:pPr>
              <w:spacing w:after="0" w:line="240" w:lineRule="auto"/>
              <w:jc w:val="both"/>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потребителя, отв.  за введение       ограничений</w:t>
            </w:r>
          </w:p>
        </w:tc>
      </w:tr>
      <w:tr w:rsidR="00023B99" w:rsidRPr="00023B99" w:rsidTr="00023B99">
        <w:trPr>
          <w:trHeight w:val="1"/>
        </w:trPr>
        <w:tc>
          <w:tcPr>
            <w:tcW w:w="1159"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26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62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26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26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519"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r>
      <w:tr w:rsidR="00023B99" w:rsidRPr="00023B99" w:rsidTr="00023B99">
        <w:trPr>
          <w:trHeight w:val="1"/>
        </w:trPr>
        <w:tc>
          <w:tcPr>
            <w:tcW w:w="1159"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26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62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26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26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519"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r>
      <w:tr w:rsidR="00023B99" w:rsidRPr="00023B99" w:rsidTr="00023B99">
        <w:trPr>
          <w:trHeight w:val="1"/>
        </w:trPr>
        <w:tc>
          <w:tcPr>
            <w:tcW w:w="1159"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26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62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26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26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519"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r>
      <w:tr w:rsidR="00023B99" w:rsidRPr="00023B99" w:rsidTr="00023B99">
        <w:trPr>
          <w:trHeight w:val="1"/>
        </w:trPr>
        <w:tc>
          <w:tcPr>
            <w:tcW w:w="1159"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26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62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26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26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519"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r>
    </w:tbl>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DA33DE" w:rsidRDefault="00DA33DE" w:rsidP="00023B99">
      <w:pPr>
        <w:spacing w:after="0" w:line="240" w:lineRule="auto"/>
        <w:ind w:firstLine="720"/>
        <w:jc w:val="right"/>
        <w:rPr>
          <w:rFonts w:ascii="Times New Roman" w:eastAsia="Times New Roman" w:hAnsi="Times New Roman" w:cs="Times New Roman"/>
          <w:sz w:val="28"/>
          <w:szCs w:val="28"/>
          <w:lang w:eastAsia="ru-RU"/>
        </w:rPr>
      </w:pPr>
    </w:p>
    <w:p w:rsidR="00023B99" w:rsidRPr="00023B99" w:rsidRDefault="00023B99" w:rsidP="00023B99">
      <w:pPr>
        <w:spacing w:after="0" w:line="240" w:lineRule="auto"/>
        <w:ind w:firstLine="720"/>
        <w:jc w:val="right"/>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lastRenderedPageBreak/>
        <w:t>Приложение № 2</w:t>
      </w:r>
    </w:p>
    <w:p w:rsidR="00023B99" w:rsidRPr="00023B99" w:rsidRDefault="00023B99" w:rsidP="00023B99">
      <w:pPr>
        <w:spacing w:after="0" w:line="240" w:lineRule="auto"/>
        <w:ind w:firstLine="720"/>
        <w:jc w:val="right"/>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к Положению о графиках аварийного ограничения режимов</w:t>
      </w:r>
    </w:p>
    <w:p w:rsidR="00023B99" w:rsidRPr="00023B99" w:rsidRDefault="00023B99" w:rsidP="00023B99">
      <w:pPr>
        <w:spacing w:after="0" w:line="240" w:lineRule="auto"/>
        <w:ind w:firstLine="720"/>
        <w:jc w:val="right"/>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потребления тепловой энергии у потребителей и ограничения,</w:t>
      </w:r>
    </w:p>
    <w:p w:rsidR="00023B99" w:rsidRPr="00023B99" w:rsidRDefault="00023B99" w:rsidP="00023B99">
      <w:pPr>
        <w:spacing w:after="0" w:line="240" w:lineRule="auto"/>
        <w:ind w:firstLine="720"/>
        <w:jc w:val="right"/>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прекращения подачи тепловой энергии при возникновении</w:t>
      </w:r>
    </w:p>
    <w:p w:rsidR="00023B99" w:rsidRPr="00023B99" w:rsidRDefault="00023B99" w:rsidP="00023B99">
      <w:pPr>
        <w:spacing w:after="0" w:line="240" w:lineRule="auto"/>
        <w:ind w:firstLine="720"/>
        <w:jc w:val="right"/>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(угрозе возникновения) аварийных ситуаций</w:t>
      </w:r>
    </w:p>
    <w:p w:rsidR="00023B99" w:rsidRPr="00023B99" w:rsidRDefault="00023B99" w:rsidP="00023B99">
      <w:pPr>
        <w:spacing w:after="0" w:line="240" w:lineRule="auto"/>
        <w:ind w:firstLine="720"/>
        <w:jc w:val="right"/>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xml:space="preserve">в системе теплоснабжения </w:t>
      </w:r>
      <w:r w:rsidR="00DA33DE">
        <w:rPr>
          <w:rFonts w:ascii="Times New Roman" w:eastAsia="Times New Roman" w:hAnsi="Times New Roman" w:cs="Times New Roman"/>
          <w:sz w:val="28"/>
          <w:szCs w:val="28"/>
          <w:lang w:eastAsia="ru-RU"/>
        </w:rPr>
        <w:t>МО Павловский сельсовет Венгеровского района Новосибирской области</w:t>
      </w:r>
    </w:p>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xml:space="preserve">                        </w:t>
      </w:r>
    </w:p>
    <w:p w:rsidR="00023B99" w:rsidRPr="00023B99" w:rsidRDefault="00023B99" w:rsidP="00023B99">
      <w:pPr>
        <w:spacing w:after="0" w:line="240" w:lineRule="auto"/>
        <w:jc w:val="center"/>
        <w:rPr>
          <w:rFonts w:ascii="Times New Roman" w:eastAsia="Times New Roman" w:hAnsi="Times New Roman" w:cs="Times New Roman"/>
          <w:sz w:val="28"/>
          <w:szCs w:val="28"/>
          <w:lang w:eastAsia="ru-RU"/>
        </w:rPr>
      </w:pPr>
      <w:r w:rsidRPr="00023B99">
        <w:rPr>
          <w:rFonts w:ascii="Times New Roman" w:eastAsia="Times New Roman" w:hAnsi="Times New Roman" w:cs="Times New Roman"/>
          <w:b/>
          <w:bCs/>
          <w:sz w:val="28"/>
          <w:szCs w:val="28"/>
          <w:lang w:eastAsia="ru-RU"/>
        </w:rPr>
        <w:t>Акты аварийной и технологической брони теплоснабжения</w:t>
      </w:r>
    </w:p>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1. Наименование предприятия</w:t>
      </w:r>
    </w:p>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2. Адрес</w:t>
      </w:r>
    </w:p>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3. Телефон руководителя</w:t>
      </w:r>
    </w:p>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4. Договорная нагрузка, Гкал/</w:t>
      </w:r>
      <w:proofErr w:type="gramStart"/>
      <w:r w:rsidRPr="00023B99">
        <w:rPr>
          <w:rFonts w:ascii="Times New Roman" w:eastAsia="Times New Roman" w:hAnsi="Times New Roman" w:cs="Times New Roman"/>
          <w:sz w:val="28"/>
          <w:szCs w:val="28"/>
          <w:lang w:eastAsia="ru-RU"/>
        </w:rPr>
        <w:t>ч</w:t>
      </w:r>
      <w:proofErr w:type="gramEnd"/>
    </w:p>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5. Сменность предприятия</w:t>
      </w:r>
    </w:p>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6. Выходные дни</w:t>
      </w:r>
    </w:p>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7. Величина технологической брони</w:t>
      </w:r>
    </w:p>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8. Величина аварийной брони</w:t>
      </w:r>
    </w:p>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9. Суточное потребление, Гкал/</w:t>
      </w:r>
      <w:proofErr w:type="gramStart"/>
      <w:r w:rsidRPr="00023B99">
        <w:rPr>
          <w:rFonts w:ascii="Times New Roman" w:eastAsia="Times New Roman" w:hAnsi="Times New Roman" w:cs="Times New Roman"/>
          <w:sz w:val="28"/>
          <w:szCs w:val="28"/>
          <w:lang w:eastAsia="ru-RU"/>
        </w:rPr>
        <w:t>ч</w:t>
      </w:r>
      <w:proofErr w:type="gramEnd"/>
    </w:p>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Настоящий акт составлен             __________________________________________________</w:t>
      </w:r>
    </w:p>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vertAlign w:val="superscript"/>
          <w:lang w:eastAsia="ru-RU"/>
        </w:rPr>
        <w:t>                                                                                                         (дата)                                  (должность, Ф.И.О.)</w:t>
      </w:r>
    </w:p>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при участии представителя предприятия       _________________________________________</w:t>
      </w:r>
    </w:p>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w:t>
      </w:r>
      <w:r w:rsidRPr="00023B99">
        <w:rPr>
          <w:rFonts w:ascii="Times New Roman" w:eastAsia="Times New Roman" w:hAnsi="Times New Roman" w:cs="Times New Roman"/>
          <w:sz w:val="28"/>
          <w:szCs w:val="28"/>
          <w:vertAlign w:val="superscript"/>
          <w:lang w:eastAsia="ru-RU"/>
        </w:rPr>
        <w:t> (должность Ф.И.О.)</w:t>
      </w:r>
    </w:p>
    <w:tbl>
      <w:tblPr>
        <w:tblW w:w="0" w:type="auto"/>
        <w:tblInd w:w="-131" w:type="dxa"/>
        <w:tblCellMar>
          <w:left w:w="0" w:type="dxa"/>
          <w:right w:w="0" w:type="dxa"/>
        </w:tblCellMar>
        <w:tblLook w:val="04A0"/>
      </w:tblPr>
      <w:tblGrid>
        <w:gridCol w:w="1039"/>
        <w:gridCol w:w="1340"/>
        <w:gridCol w:w="1836"/>
        <w:gridCol w:w="1128"/>
        <w:gridCol w:w="1376"/>
        <w:gridCol w:w="1836"/>
        <w:gridCol w:w="1147"/>
      </w:tblGrid>
      <w:tr w:rsidR="00023B99" w:rsidRPr="00023B99" w:rsidTr="00023B99">
        <w:trPr>
          <w:trHeight w:val="1"/>
        </w:trPr>
        <w:tc>
          <w:tcPr>
            <w:tcW w:w="1133" w:type="dxa"/>
            <w:vMerge w:val="restart"/>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jc w:val="both"/>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Тепло-</w:t>
            </w:r>
          </w:p>
          <w:p w:rsidR="00023B99" w:rsidRPr="00023B99" w:rsidRDefault="00023B99" w:rsidP="00023B99">
            <w:pPr>
              <w:spacing w:after="0" w:line="240" w:lineRule="auto"/>
              <w:jc w:val="both"/>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источник</w:t>
            </w:r>
          </w:p>
        </w:tc>
        <w:tc>
          <w:tcPr>
            <w:tcW w:w="1367" w:type="dxa"/>
            <w:vMerge w:val="restart"/>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Номер питающего паропровода</w:t>
            </w:r>
          </w:p>
        </w:tc>
        <w:tc>
          <w:tcPr>
            <w:tcW w:w="4867" w:type="dxa"/>
            <w:gridSpan w:val="3"/>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 xml:space="preserve">                Технологическая </w:t>
            </w:r>
            <w:proofErr w:type="spellStart"/>
            <w:r w:rsidRPr="00023B99">
              <w:rPr>
                <w:rFonts w:ascii="Times New Roman" w:eastAsia="Times New Roman" w:hAnsi="Times New Roman" w:cs="Times New Roman"/>
                <w:sz w:val="24"/>
                <w:szCs w:val="24"/>
                <w:lang w:eastAsia="ru-RU"/>
              </w:rPr>
              <w:t>бронь</w:t>
            </w:r>
            <w:proofErr w:type="spellEnd"/>
          </w:p>
        </w:tc>
        <w:tc>
          <w:tcPr>
            <w:tcW w:w="293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 xml:space="preserve">Аварийная </w:t>
            </w:r>
            <w:proofErr w:type="spellStart"/>
            <w:r w:rsidRPr="00023B99">
              <w:rPr>
                <w:rFonts w:ascii="Times New Roman" w:eastAsia="Times New Roman" w:hAnsi="Times New Roman" w:cs="Times New Roman"/>
                <w:sz w:val="24"/>
                <w:szCs w:val="24"/>
                <w:lang w:eastAsia="ru-RU"/>
              </w:rPr>
              <w:t>бронь</w:t>
            </w:r>
            <w:proofErr w:type="spellEnd"/>
          </w:p>
        </w:tc>
      </w:tr>
      <w:tr w:rsidR="00023B99" w:rsidRPr="00023B99" w:rsidTr="00023B99">
        <w:trPr>
          <w:trHeight w:val="1"/>
        </w:trPr>
        <w:tc>
          <w:tcPr>
            <w:tcW w:w="0" w:type="auto"/>
            <w:vMerge/>
            <w:tcBorders>
              <w:top w:val="single" w:sz="8" w:space="0" w:color="000000"/>
              <w:left w:val="single" w:sz="8" w:space="0" w:color="000000"/>
              <w:bottom w:val="single" w:sz="8" w:space="0" w:color="000000"/>
              <w:right w:val="nil"/>
            </w:tcBorders>
            <w:vAlign w:val="center"/>
            <w:hideMark/>
          </w:tcPr>
          <w:p w:rsidR="00023B99" w:rsidRPr="00023B99" w:rsidRDefault="00023B99" w:rsidP="00023B99">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single" w:sz="8" w:space="0" w:color="000000"/>
              <w:bottom w:val="single" w:sz="8" w:space="0" w:color="000000"/>
              <w:right w:val="nil"/>
            </w:tcBorders>
            <w:vAlign w:val="center"/>
            <w:hideMark/>
          </w:tcPr>
          <w:p w:rsidR="00023B99" w:rsidRPr="00023B99" w:rsidRDefault="00023B99" w:rsidP="00023B99">
            <w:pPr>
              <w:spacing w:after="0" w:line="240" w:lineRule="auto"/>
              <w:rPr>
                <w:rFonts w:ascii="Times New Roman" w:eastAsia="Times New Roman" w:hAnsi="Times New Roman" w:cs="Times New Roman"/>
                <w:sz w:val="24"/>
                <w:szCs w:val="24"/>
                <w:lang w:eastAsia="ru-RU"/>
              </w:rPr>
            </w:pPr>
          </w:p>
        </w:tc>
        <w:tc>
          <w:tcPr>
            <w:tcW w:w="210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Перечень теплоприемников, отключение которых приведет к нарушению технологического процесса</w:t>
            </w:r>
          </w:p>
        </w:tc>
        <w:tc>
          <w:tcPr>
            <w:tcW w:w="1367"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 xml:space="preserve">Величина, </w:t>
            </w:r>
            <w:proofErr w:type="spellStart"/>
            <w:r w:rsidRPr="00023B99">
              <w:rPr>
                <w:rFonts w:ascii="Times New Roman" w:eastAsia="Times New Roman" w:hAnsi="Times New Roman" w:cs="Times New Roman"/>
                <w:sz w:val="24"/>
                <w:szCs w:val="24"/>
                <w:lang w:eastAsia="ru-RU"/>
              </w:rPr>
              <w:t>тн</w:t>
            </w:r>
            <w:proofErr w:type="spellEnd"/>
          </w:p>
        </w:tc>
        <w:tc>
          <w:tcPr>
            <w:tcW w:w="140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Время, необходимое для завершения, час</w:t>
            </w:r>
          </w:p>
        </w:tc>
        <w:tc>
          <w:tcPr>
            <w:tcW w:w="1468"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Перечень теплоприемников, отключение которых приведет к взрыву, пожару, порче сырья, создаст опасность для жизни людей</w:t>
            </w:r>
          </w:p>
        </w:tc>
        <w:tc>
          <w:tcPr>
            <w:tcW w:w="146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4"/>
                <w:szCs w:val="24"/>
                <w:lang w:eastAsia="ru-RU"/>
              </w:rPr>
            </w:pPr>
            <w:r w:rsidRPr="00023B99">
              <w:rPr>
                <w:rFonts w:ascii="Times New Roman" w:eastAsia="Times New Roman" w:hAnsi="Times New Roman" w:cs="Times New Roman"/>
                <w:sz w:val="24"/>
                <w:szCs w:val="24"/>
                <w:lang w:eastAsia="ru-RU"/>
              </w:rPr>
              <w:t xml:space="preserve">Величина аварийной </w:t>
            </w:r>
            <w:proofErr w:type="spellStart"/>
            <w:r w:rsidRPr="00023B99">
              <w:rPr>
                <w:rFonts w:ascii="Times New Roman" w:eastAsia="Times New Roman" w:hAnsi="Times New Roman" w:cs="Times New Roman"/>
                <w:sz w:val="24"/>
                <w:szCs w:val="24"/>
                <w:lang w:eastAsia="ru-RU"/>
              </w:rPr>
              <w:t>брони</w:t>
            </w:r>
            <w:proofErr w:type="gramStart"/>
            <w:r w:rsidRPr="00023B99">
              <w:rPr>
                <w:rFonts w:ascii="Times New Roman" w:eastAsia="Times New Roman" w:hAnsi="Times New Roman" w:cs="Times New Roman"/>
                <w:sz w:val="24"/>
                <w:szCs w:val="24"/>
                <w:lang w:eastAsia="ru-RU"/>
              </w:rPr>
              <w:t>,т</w:t>
            </w:r>
            <w:proofErr w:type="gramEnd"/>
            <w:r w:rsidRPr="00023B99">
              <w:rPr>
                <w:rFonts w:ascii="Times New Roman" w:eastAsia="Times New Roman" w:hAnsi="Times New Roman" w:cs="Times New Roman"/>
                <w:sz w:val="24"/>
                <w:szCs w:val="24"/>
                <w:lang w:eastAsia="ru-RU"/>
              </w:rPr>
              <w:t>н</w:t>
            </w:r>
            <w:proofErr w:type="spellEnd"/>
            <w:r w:rsidRPr="00023B99">
              <w:rPr>
                <w:rFonts w:ascii="Times New Roman" w:eastAsia="Times New Roman" w:hAnsi="Times New Roman" w:cs="Times New Roman"/>
                <w:sz w:val="24"/>
                <w:szCs w:val="24"/>
                <w:lang w:eastAsia="ru-RU"/>
              </w:rPr>
              <w:t>.</w:t>
            </w:r>
          </w:p>
        </w:tc>
      </w:tr>
      <w:tr w:rsidR="00023B99" w:rsidRPr="00023B99" w:rsidTr="00023B99">
        <w:trPr>
          <w:trHeight w:val="1"/>
        </w:trPr>
        <w:tc>
          <w:tcPr>
            <w:tcW w:w="1133"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367"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210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367"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40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468"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46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r>
      <w:tr w:rsidR="00023B99" w:rsidRPr="00023B99" w:rsidTr="00023B99">
        <w:trPr>
          <w:trHeight w:val="1"/>
        </w:trPr>
        <w:tc>
          <w:tcPr>
            <w:tcW w:w="1133"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367"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210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367"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400"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468" w:type="dxa"/>
            <w:tcBorders>
              <w:top w:val="nil"/>
              <w:left w:val="single" w:sz="8" w:space="0" w:color="000000"/>
              <w:bottom w:val="single" w:sz="8" w:space="0" w:color="000000"/>
              <w:right w:val="nil"/>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c>
          <w:tcPr>
            <w:tcW w:w="146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3B99" w:rsidRPr="00023B99" w:rsidRDefault="00023B99" w:rsidP="00023B99">
            <w:pPr>
              <w:spacing w:after="0" w:line="240" w:lineRule="auto"/>
              <w:rPr>
                <w:rFonts w:ascii="Times New Roman" w:eastAsia="Times New Roman" w:hAnsi="Times New Roman" w:cs="Times New Roman"/>
                <w:sz w:val="28"/>
                <w:szCs w:val="28"/>
                <w:lang w:eastAsia="ru-RU"/>
              </w:rPr>
            </w:pPr>
          </w:p>
        </w:tc>
      </w:tr>
    </w:tbl>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Примечание: если после 1 октября т.г. у потребителя произошли изменения в технологии, схеме теплоснабжения, объеме производства, то акт подлежит пересмотру по заявке потребителя.</w:t>
      </w:r>
    </w:p>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Акт составил:                     ______________________________________</w:t>
      </w:r>
    </w:p>
    <w:p w:rsidR="00023B99" w:rsidRPr="00023B99" w:rsidRDefault="00023B99" w:rsidP="00023B99">
      <w:pPr>
        <w:spacing w:after="0" w:line="240" w:lineRule="auto"/>
        <w:jc w:val="center"/>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vertAlign w:val="superscript"/>
          <w:lang w:eastAsia="ru-RU"/>
        </w:rPr>
        <w:t>(Ф.И.О., должность)</w:t>
      </w:r>
    </w:p>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В присутствии:                  ______________________________________</w:t>
      </w:r>
    </w:p>
    <w:p w:rsidR="00023B99" w:rsidRPr="00023B99" w:rsidRDefault="00023B99" w:rsidP="00023B99">
      <w:pPr>
        <w:spacing w:after="0" w:line="240" w:lineRule="auto"/>
        <w:jc w:val="center"/>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vertAlign w:val="superscript"/>
          <w:lang w:eastAsia="ru-RU"/>
        </w:rPr>
        <w:t>(Ф.И.О., должность)</w:t>
      </w:r>
    </w:p>
    <w:p w:rsidR="00023B99" w:rsidRPr="00023B99" w:rsidRDefault="00023B99" w:rsidP="00023B99">
      <w:pPr>
        <w:spacing w:after="0" w:line="240" w:lineRule="auto"/>
        <w:jc w:val="both"/>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lang w:eastAsia="ru-RU"/>
        </w:rPr>
        <w:t xml:space="preserve"> С актом </w:t>
      </w:r>
      <w:proofErr w:type="gramStart"/>
      <w:r w:rsidRPr="00023B99">
        <w:rPr>
          <w:rFonts w:ascii="Times New Roman" w:eastAsia="Times New Roman" w:hAnsi="Times New Roman" w:cs="Times New Roman"/>
          <w:sz w:val="28"/>
          <w:szCs w:val="28"/>
          <w:lang w:eastAsia="ru-RU"/>
        </w:rPr>
        <w:t>ознакомлены</w:t>
      </w:r>
      <w:proofErr w:type="gramEnd"/>
      <w:r w:rsidRPr="00023B99">
        <w:rPr>
          <w:rFonts w:ascii="Times New Roman" w:eastAsia="Times New Roman" w:hAnsi="Times New Roman" w:cs="Times New Roman"/>
          <w:sz w:val="28"/>
          <w:szCs w:val="28"/>
          <w:lang w:eastAsia="ru-RU"/>
        </w:rPr>
        <w:t>:      _________________________________</w:t>
      </w:r>
    </w:p>
    <w:p w:rsidR="00023B99" w:rsidRPr="00023B99" w:rsidRDefault="00023B99" w:rsidP="00023B99">
      <w:pPr>
        <w:spacing w:after="0" w:line="240" w:lineRule="auto"/>
        <w:jc w:val="center"/>
        <w:rPr>
          <w:rFonts w:ascii="Times New Roman" w:eastAsia="Times New Roman" w:hAnsi="Times New Roman" w:cs="Times New Roman"/>
          <w:sz w:val="28"/>
          <w:szCs w:val="28"/>
          <w:lang w:eastAsia="ru-RU"/>
        </w:rPr>
      </w:pPr>
      <w:r w:rsidRPr="00023B99">
        <w:rPr>
          <w:rFonts w:ascii="Times New Roman" w:eastAsia="Times New Roman" w:hAnsi="Times New Roman" w:cs="Times New Roman"/>
          <w:sz w:val="28"/>
          <w:szCs w:val="28"/>
          <w:vertAlign w:val="superscript"/>
          <w:lang w:eastAsia="ru-RU"/>
        </w:rPr>
        <w:t>(Ф.И.О., должность)</w:t>
      </w:r>
    </w:p>
    <w:p w:rsidR="00421E25" w:rsidRPr="00023B99" w:rsidRDefault="00421E25" w:rsidP="00023B99">
      <w:pPr>
        <w:spacing w:after="0" w:line="240" w:lineRule="auto"/>
        <w:rPr>
          <w:rFonts w:ascii="Times New Roman" w:hAnsi="Times New Roman" w:cs="Times New Roman"/>
          <w:sz w:val="28"/>
          <w:szCs w:val="28"/>
        </w:rPr>
      </w:pPr>
    </w:p>
    <w:sectPr w:rsidR="00421E25" w:rsidRPr="00023B99" w:rsidSect="00421E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2561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2F029C"/>
    <w:multiLevelType w:val="multilevel"/>
    <w:tmpl w:val="7CC4F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F437C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CAF45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B9E29CB"/>
    <w:multiLevelType w:val="multilevel"/>
    <w:tmpl w:val="16EEF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1074878"/>
    <w:multiLevelType w:val="multilevel"/>
    <w:tmpl w:val="D5107772"/>
    <w:lvl w:ilvl="0">
      <w:start w:val="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28685343"/>
    <w:multiLevelType w:val="multilevel"/>
    <w:tmpl w:val="111E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647852"/>
    <w:multiLevelType w:val="multilevel"/>
    <w:tmpl w:val="71766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3B6703"/>
    <w:multiLevelType w:val="multilevel"/>
    <w:tmpl w:val="6024C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9CC076F"/>
    <w:multiLevelType w:val="multilevel"/>
    <w:tmpl w:val="C1F8E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DBC12BE"/>
    <w:multiLevelType w:val="multilevel"/>
    <w:tmpl w:val="6204BFA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nsid w:val="41D0093E"/>
    <w:multiLevelType w:val="multilevel"/>
    <w:tmpl w:val="809C4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2865EC2"/>
    <w:multiLevelType w:val="multilevel"/>
    <w:tmpl w:val="234205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nsid w:val="445A0035"/>
    <w:multiLevelType w:val="multilevel"/>
    <w:tmpl w:val="72189ED4"/>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B0D7A57"/>
    <w:multiLevelType w:val="multilevel"/>
    <w:tmpl w:val="67F0B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C941F8E"/>
    <w:multiLevelType w:val="multilevel"/>
    <w:tmpl w:val="73FC194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2472DD9"/>
    <w:multiLevelType w:val="multilevel"/>
    <w:tmpl w:val="50345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5555DAD"/>
    <w:multiLevelType w:val="multilevel"/>
    <w:tmpl w:val="E6666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5F61575"/>
    <w:multiLevelType w:val="multilevel"/>
    <w:tmpl w:val="C7B86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36013D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45731B3"/>
    <w:multiLevelType w:val="multilevel"/>
    <w:tmpl w:val="C1EAA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FE14900"/>
    <w:multiLevelType w:val="multilevel"/>
    <w:tmpl w:val="875A15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7BC3BED"/>
    <w:multiLevelType w:val="multilevel"/>
    <w:tmpl w:val="882447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5"/>
  </w:num>
  <w:num w:numId="3">
    <w:abstractNumId w:val="10"/>
  </w:num>
  <w:num w:numId="4">
    <w:abstractNumId w:val="12"/>
  </w:num>
  <w:num w:numId="5">
    <w:abstractNumId w:val="16"/>
  </w:num>
  <w:num w:numId="6">
    <w:abstractNumId w:val="18"/>
  </w:num>
  <w:num w:numId="7">
    <w:abstractNumId w:val="22"/>
  </w:num>
  <w:num w:numId="8">
    <w:abstractNumId w:val="4"/>
  </w:num>
  <w:num w:numId="9">
    <w:abstractNumId w:val="6"/>
  </w:num>
  <w:num w:numId="10">
    <w:abstractNumId w:val="9"/>
  </w:num>
  <w:num w:numId="11">
    <w:abstractNumId w:val="17"/>
  </w:num>
  <w:num w:numId="12">
    <w:abstractNumId w:val="14"/>
  </w:num>
  <w:num w:numId="13">
    <w:abstractNumId w:val="8"/>
  </w:num>
  <w:num w:numId="14">
    <w:abstractNumId w:val="1"/>
  </w:num>
  <w:num w:numId="15">
    <w:abstractNumId w:val="20"/>
  </w:num>
  <w:num w:numId="16">
    <w:abstractNumId w:val="21"/>
  </w:num>
  <w:num w:numId="17">
    <w:abstractNumId w:val="7"/>
  </w:num>
  <w:num w:numId="18">
    <w:abstractNumId w:val="11"/>
  </w:num>
  <w:num w:numId="19">
    <w:abstractNumId w:val="2"/>
  </w:num>
  <w:num w:numId="20">
    <w:abstractNumId w:val="19"/>
  </w:num>
  <w:num w:numId="21">
    <w:abstractNumId w:val="3"/>
  </w:num>
  <w:num w:numId="22">
    <w:abstractNumId w:val="0"/>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23B99"/>
    <w:rsid w:val="00023B99"/>
    <w:rsid w:val="00421E25"/>
    <w:rsid w:val="00602915"/>
    <w:rsid w:val="00BA006D"/>
    <w:rsid w:val="00DA33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E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3B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23B99"/>
    <w:rPr>
      <w:b/>
      <w:bCs/>
    </w:rPr>
  </w:style>
  <w:style w:type="paragraph" w:customStyle="1" w:styleId="1">
    <w:name w:val="Без интервала1"/>
    <w:uiPriority w:val="99"/>
    <w:rsid w:val="00023B99"/>
    <w:pPr>
      <w:spacing w:after="0" w:line="240" w:lineRule="auto"/>
    </w:pPr>
    <w:rPr>
      <w:rFonts w:ascii="Calibri" w:eastAsia="Times New Roman" w:hAnsi="Calibri" w:cs="Calibri"/>
      <w:lang w:eastAsia="ru-RU"/>
    </w:rPr>
  </w:style>
  <w:style w:type="paragraph" w:styleId="a5">
    <w:name w:val="List Paragraph"/>
    <w:basedOn w:val="a"/>
    <w:uiPriority w:val="34"/>
    <w:qFormat/>
    <w:rsid w:val="00BA006D"/>
    <w:pPr>
      <w:ind w:left="720"/>
      <w:contextualSpacing/>
    </w:pPr>
  </w:style>
</w:styles>
</file>

<file path=word/webSettings.xml><?xml version="1.0" encoding="utf-8"?>
<w:webSettings xmlns:r="http://schemas.openxmlformats.org/officeDocument/2006/relationships" xmlns:w="http://schemas.openxmlformats.org/wordprocessingml/2006/main">
  <w:divs>
    <w:div w:id="87543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8</Pages>
  <Words>2278</Words>
  <Characters>12990</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1</cp:revision>
  <cp:lastPrinted>2018-09-28T05:54:00Z</cp:lastPrinted>
  <dcterms:created xsi:type="dcterms:W3CDTF">2018-09-28T05:25:00Z</dcterms:created>
  <dcterms:modified xsi:type="dcterms:W3CDTF">2018-09-28T05:58:00Z</dcterms:modified>
</cp:coreProperties>
</file>